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5A" w:rsidRPr="00A72B90" w:rsidRDefault="0050105A" w:rsidP="0050105A">
      <w:pPr>
        <w:pStyle w:val="Subtitle"/>
        <w:rPr>
          <w:szCs w:val="28"/>
        </w:rPr>
      </w:pPr>
      <w:r w:rsidRPr="00A72B90">
        <w:rPr>
          <w:szCs w:val="28"/>
        </w:rPr>
        <w:t>GEORGE A. ELLIS</w:t>
      </w:r>
    </w:p>
    <w:p w:rsidR="0050105A" w:rsidRPr="00A72B90" w:rsidRDefault="0050105A" w:rsidP="0050105A">
      <w:pPr>
        <w:pStyle w:val="Subtitle"/>
        <w:jc w:val="left"/>
        <w:rPr>
          <w:szCs w:val="28"/>
        </w:rPr>
      </w:pPr>
      <w:r w:rsidRPr="00A72B90">
        <w:rPr>
          <w:szCs w:val="28"/>
        </w:rPr>
        <w:tab/>
      </w:r>
      <w:r w:rsidRPr="00A72B90">
        <w:rPr>
          <w:szCs w:val="28"/>
        </w:rPr>
        <w:tab/>
        <w:t>5527 North Military Trail #1415, Boca Raton, Florida 33496</w:t>
      </w:r>
    </w:p>
    <w:p w:rsidR="0050105A" w:rsidRPr="00A72B90" w:rsidRDefault="0050105A" w:rsidP="0050105A">
      <w:pPr>
        <w:jc w:val="center"/>
        <w:rPr>
          <w:b/>
          <w:sz w:val="28"/>
          <w:szCs w:val="28"/>
        </w:rPr>
      </w:pPr>
      <w:r w:rsidRPr="00A72B90">
        <w:rPr>
          <w:b/>
          <w:sz w:val="28"/>
          <w:szCs w:val="28"/>
        </w:rPr>
        <w:t>Tel:  954-397-2400      E-mail:  gellis447@yahoo.com</w:t>
      </w:r>
    </w:p>
    <w:p w:rsidR="0029013A" w:rsidRDefault="0029013A" w:rsidP="0029013A">
      <w:pPr>
        <w:jc w:val="center"/>
      </w:pPr>
      <w:r>
        <w:object w:dxaOrig="9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18pt" o:ole="">
            <v:imagedata r:id="rId5" o:title="" croptop="-85196f" cropbottom="-85196f" cropright="2022f"/>
          </v:shape>
          <o:OLEObject Type="Embed" ProgID="Word.Picture.8" ShapeID="_x0000_i1025" DrawAspect="Content" ObjectID="_1623156841" r:id="rId6"/>
        </w:object>
      </w:r>
      <w:r>
        <w:rPr>
          <w:b/>
        </w:rPr>
        <w:t xml:space="preserve"> </w:t>
      </w:r>
    </w:p>
    <w:p w:rsidR="0029013A" w:rsidRDefault="0029013A" w:rsidP="0029013A">
      <w:pPr>
        <w:jc w:val="both"/>
        <w:rPr>
          <w:iCs/>
        </w:rPr>
      </w:pPr>
    </w:p>
    <w:p w:rsidR="0029013A" w:rsidRDefault="0029013A" w:rsidP="0029013A">
      <w:pPr>
        <w:jc w:val="center"/>
        <w:rPr>
          <w:b/>
          <w:i/>
        </w:rPr>
      </w:pPr>
      <w:r>
        <w:rPr>
          <w:b/>
          <w:i/>
        </w:rPr>
        <w:t>SUMMARY OF QUALIFICATIONS:</w:t>
      </w:r>
    </w:p>
    <w:p w:rsidR="0029013A" w:rsidRDefault="0029013A" w:rsidP="0029013A">
      <w:pPr>
        <w:rPr>
          <w:b/>
          <w:i/>
        </w:rPr>
      </w:pPr>
    </w:p>
    <w:p w:rsidR="0029013A" w:rsidRDefault="0029013A" w:rsidP="0029013A">
      <w:pPr>
        <w:rPr>
          <w:b/>
          <w:i/>
        </w:rPr>
      </w:pPr>
    </w:p>
    <w:p w:rsidR="0029013A" w:rsidRDefault="0029013A" w:rsidP="0029013A">
      <w:pPr>
        <w:pStyle w:val="BodyText"/>
        <w:numPr>
          <w:ilvl w:val="0"/>
          <w:numId w:val="1"/>
        </w:numPr>
      </w:pPr>
      <w:r>
        <w:rPr>
          <w:b/>
          <w:u w:val="single"/>
        </w:rPr>
        <w:t>Seasoned C-level executive with 25 years of experience in both the for-profit and nonprofit sectors.</w:t>
      </w:r>
      <w:r>
        <w:t xml:space="preserve"> Demonstrated ability to grow an organization from the ground up and create a highly functional and sustainable business model.  Adept at managing global operations and international relationships with key strategic partner.</w:t>
      </w:r>
    </w:p>
    <w:p w:rsidR="0029013A" w:rsidRDefault="0029013A" w:rsidP="0029013A">
      <w:pPr>
        <w:pStyle w:val="BodyText"/>
        <w:ind w:left="720"/>
      </w:pPr>
      <w:r>
        <w:t>-----------------------------------------------------------------------------------------------------------</w:t>
      </w:r>
    </w:p>
    <w:p w:rsidR="0029013A" w:rsidRDefault="0029013A" w:rsidP="0029013A">
      <w:pPr>
        <w:numPr>
          <w:ilvl w:val="0"/>
          <w:numId w:val="2"/>
        </w:numPr>
      </w:pPr>
      <w:r>
        <w:t>Comprehensive understanding of business practices, procedures, and implementation of programs to meet the needs of multi-ethnic populations.</w:t>
      </w:r>
    </w:p>
    <w:p w:rsidR="0029013A" w:rsidRDefault="0029013A" w:rsidP="0029013A">
      <w:pPr>
        <w:numPr>
          <w:ilvl w:val="0"/>
          <w:numId w:val="2"/>
        </w:numPr>
      </w:pPr>
      <w:r>
        <w:t>Strong commitment with a sensitivity, patience, and sense of purpose for helping motivate people to continue to want to learn.</w:t>
      </w:r>
    </w:p>
    <w:p w:rsidR="0029013A" w:rsidRDefault="0029013A" w:rsidP="0029013A">
      <w:pPr>
        <w:numPr>
          <w:ilvl w:val="0"/>
          <w:numId w:val="2"/>
        </w:numPr>
      </w:pPr>
      <w:r>
        <w:t>Demonstrated leadership ability, with innovative planning, organizational, and development skills.</w:t>
      </w:r>
    </w:p>
    <w:p w:rsidR="0029013A" w:rsidRDefault="0029013A" w:rsidP="0029013A">
      <w:pPr>
        <w:numPr>
          <w:ilvl w:val="0"/>
          <w:numId w:val="2"/>
        </w:numPr>
      </w:pPr>
      <w:r>
        <w:t>Substantial supervisory experience and resourcefulness in problem solving and conflict resolution.</w:t>
      </w:r>
    </w:p>
    <w:p w:rsidR="0029013A" w:rsidRDefault="0029013A" w:rsidP="0029013A">
      <w:pPr>
        <w:numPr>
          <w:ilvl w:val="0"/>
          <w:numId w:val="2"/>
        </w:numPr>
      </w:pPr>
      <w:r>
        <w:t>Strong oral and written communication and interpersonal skills.</w:t>
      </w:r>
    </w:p>
    <w:p w:rsidR="0029013A" w:rsidRDefault="0029013A" w:rsidP="0029013A">
      <w:pPr>
        <w:numPr>
          <w:ilvl w:val="0"/>
          <w:numId w:val="2"/>
        </w:numPr>
      </w:pPr>
      <w:r>
        <w:t>Proven ability to quickly learn and grasp new concepts.</w:t>
      </w:r>
    </w:p>
    <w:p w:rsidR="0029013A" w:rsidRDefault="0029013A" w:rsidP="0029013A">
      <w:pPr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 xml:space="preserve">Progressive corporate management and marketing experience in nonprofit, education, social service, agricultural industry, and high technology.  </w:t>
      </w:r>
    </w:p>
    <w:p w:rsidR="0029013A" w:rsidRDefault="0029013A" w:rsidP="0029013A">
      <w:pPr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 xml:space="preserve">Founder and president of several enterprises; offices in Florida, Mexico, and Guatemala.  </w:t>
      </w:r>
    </w:p>
    <w:p w:rsidR="0029013A" w:rsidRDefault="0029013A" w:rsidP="0029013A">
      <w:pPr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 xml:space="preserve"> Prudent strategic business sense, with operations management experience, overseeing 500 staff both at the corporate and international level.</w:t>
      </w:r>
      <w:r>
        <w:t xml:space="preserve"> </w:t>
      </w:r>
      <w:r>
        <w:rPr>
          <w:rFonts w:eastAsia="Calibri"/>
        </w:rPr>
        <w:t xml:space="preserve"> </w:t>
      </w:r>
    </w:p>
    <w:p w:rsidR="0029013A" w:rsidRDefault="0029013A" w:rsidP="0029013A">
      <w:pPr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 xml:space="preserve">Involved in capital budgeting, business development, and governmental relationships.  </w:t>
      </w:r>
    </w:p>
    <w:p w:rsidR="0029013A" w:rsidRDefault="0029013A" w:rsidP="0029013A">
      <w:pPr>
        <w:numPr>
          <w:ilvl w:val="0"/>
          <w:numId w:val="3"/>
        </w:numPr>
        <w:rPr>
          <w:rFonts w:eastAsia="Calibri"/>
        </w:rPr>
      </w:pPr>
      <w:r>
        <w:rPr>
          <w:rFonts w:eastAsia="Calibri"/>
        </w:rPr>
        <w:t xml:space="preserve">Extensive experience in personnel </w:t>
      </w:r>
      <w:r>
        <w:t>supervision</w:t>
      </w:r>
      <w:r>
        <w:rPr>
          <w:rFonts w:eastAsia="Calibri"/>
        </w:rPr>
        <w:t xml:space="preserve"> and the resolution of technical and non-technical problems and irregularities.</w:t>
      </w:r>
    </w:p>
    <w:p w:rsidR="0029013A" w:rsidRDefault="0029013A" w:rsidP="0029013A">
      <w:pPr>
        <w:pStyle w:val="ListParagraph"/>
        <w:numPr>
          <w:ilvl w:val="0"/>
          <w:numId w:val="4"/>
        </w:numPr>
        <w:spacing w:after="200"/>
        <w:contextualSpacing/>
      </w:pPr>
      <w:r>
        <w:t>Lectured internationally on Law Justice and Rehabilitation with members of the international court, scientist, and educators.</w:t>
      </w:r>
    </w:p>
    <w:p w:rsidR="0029013A" w:rsidRDefault="0029013A" w:rsidP="0029013A">
      <w:pPr>
        <w:pStyle w:val="ListParagraph"/>
        <w:numPr>
          <w:ilvl w:val="0"/>
          <w:numId w:val="4"/>
        </w:numPr>
        <w:spacing w:after="200"/>
        <w:contextualSpacing/>
      </w:pPr>
      <w:r>
        <w:t xml:space="preserve">Raised millions of dollars for humanitarian programs, and hosted and produced educational television programs for public television.  </w:t>
      </w:r>
    </w:p>
    <w:p w:rsidR="0029013A" w:rsidRDefault="0029013A" w:rsidP="0029013A">
      <w:pPr>
        <w:rPr>
          <w:b/>
          <w:i/>
        </w:rPr>
      </w:pPr>
    </w:p>
    <w:p w:rsidR="0029013A" w:rsidRDefault="0029013A" w:rsidP="0029013A">
      <w:pPr>
        <w:rPr>
          <w:b/>
        </w:rPr>
      </w:pPr>
      <w:r>
        <w:rPr>
          <w:b/>
        </w:rPr>
        <w:t>SELECTED ACCOMPLISHMENTS</w:t>
      </w:r>
    </w:p>
    <w:p w:rsidR="0029013A" w:rsidRDefault="0029013A" w:rsidP="0029013A">
      <w:pPr>
        <w:rPr>
          <w:b/>
          <w:i/>
        </w:rPr>
      </w:pPr>
    </w:p>
    <w:p w:rsidR="0029013A" w:rsidRDefault="0029013A" w:rsidP="0029013A">
      <w:pPr>
        <w:numPr>
          <w:ilvl w:val="0"/>
          <w:numId w:val="5"/>
        </w:numPr>
        <w:tabs>
          <w:tab w:val="left" w:pos="360"/>
        </w:tabs>
        <w:ind w:left="360"/>
        <w:jc w:val="both"/>
      </w:pPr>
      <w:r>
        <w:t>Grew agricultural and marketing company division from $6M to $22M in only 6 years.</w:t>
      </w:r>
    </w:p>
    <w:p w:rsidR="0029013A" w:rsidRDefault="0029013A" w:rsidP="0029013A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b/>
        </w:rPr>
      </w:pPr>
      <w:r>
        <w:t>Built a business to $600K in retained earnings and $12M in sales in only 5 years.</w:t>
      </w:r>
    </w:p>
    <w:p w:rsidR="0029013A" w:rsidRDefault="0029013A" w:rsidP="0029013A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b/>
        </w:rPr>
      </w:pPr>
      <w:r>
        <w:t>Established the Southeast Region among the nation’s foremost blueberry producers with the creation of a 20k sq. ft. packaging and processing facility that increased crop production 51%+ in year 1.</w:t>
      </w:r>
    </w:p>
    <w:p w:rsidR="0029013A" w:rsidRDefault="0029013A" w:rsidP="0029013A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b/>
        </w:rPr>
      </w:pPr>
      <w:r>
        <w:lastRenderedPageBreak/>
        <w:t xml:space="preserve">Penetrated national leaders Costco, Sam’s Club, and Wal-Mart, as well as major regional outlets, to provide category items year round. </w:t>
      </w:r>
    </w:p>
    <w:p w:rsidR="0029013A" w:rsidRDefault="0029013A" w:rsidP="0029013A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b/>
        </w:rPr>
      </w:pPr>
      <w:r>
        <w:t>Established a global supply chain that facilitated nonprofit educational and industry growth efforts in Senegal and Brazil, as well as throughout the US and Europe.</w:t>
      </w:r>
    </w:p>
    <w:p w:rsidR="0029013A" w:rsidRDefault="0029013A" w:rsidP="0029013A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b/>
        </w:rPr>
      </w:pPr>
      <w:r>
        <w:t>Increased market share to as high as 75% in some areas.</w:t>
      </w:r>
    </w:p>
    <w:p w:rsidR="0029013A" w:rsidRDefault="0029013A" w:rsidP="0029013A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b/>
        </w:rPr>
      </w:pPr>
      <w:r>
        <w:t xml:space="preserve">Won competitive million-dollar government grants that created job opportunities. </w:t>
      </w:r>
    </w:p>
    <w:p w:rsidR="0029013A" w:rsidRDefault="0029013A" w:rsidP="0029013A">
      <w:pPr>
        <w:numPr>
          <w:ilvl w:val="0"/>
          <w:numId w:val="5"/>
        </w:numPr>
        <w:tabs>
          <w:tab w:val="num" w:pos="360"/>
        </w:tabs>
        <w:ind w:left="360"/>
        <w:jc w:val="both"/>
      </w:pPr>
      <w:r>
        <w:t xml:space="preserve">Led planning and implementation for dozens of humanitarian projects in 35 countries, including a program introduced in an 11,000 inmate African prison system that was so successful that it emptied the facilities for 6 months thanks to phenomenal rehabilitation results. </w:t>
      </w:r>
    </w:p>
    <w:p w:rsidR="0029013A" w:rsidRDefault="0029013A" w:rsidP="0029013A">
      <w:pPr>
        <w:numPr>
          <w:ilvl w:val="0"/>
          <w:numId w:val="5"/>
        </w:numPr>
        <w:tabs>
          <w:tab w:val="num" w:pos="360"/>
        </w:tabs>
        <w:ind w:left="360"/>
        <w:jc w:val="both"/>
      </w:pPr>
      <w:r>
        <w:t xml:space="preserve">Forged a partnership with Susan W. Gore, philanthropist and member of the Board of Directors for W.L. Gore &amp; Associates, that delivered support to indigenous populations in Latin America, as well as rehabilitating inmates at Vermont state prisons. </w:t>
      </w:r>
    </w:p>
    <w:p w:rsidR="0029013A" w:rsidRDefault="0029013A" w:rsidP="0029013A">
      <w:pPr>
        <w:numPr>
          <w:ilvl w:val="0"/>
          <w:numId w:val="5"/>
        </w:numPr>
        <w:tabs>
          <w:tab w:val="num" w:pos="360"/>
        </w:tabs>
        <w:ind w:left="360"/>
        <w:jc w:val="both"/>
      </w:pPr>
      <w:r>
        <w:t>Secured significant financial support by orchestrating a series of fundraising events ranging from concerts by the Beach Boys and illusionist and theatrical performer Doug Henning to appearances by actors Ned Beatty, Steven Collins, and Carrie Fisher.</w:t>
      </w:r>
    </w:p>
    <w:p w:rsidR="0029013A" w:rsidRDefault="0029013A" w:rsidP="0029013A">
      <w:pPr>
        <w:numPr>
          <w:ilvl w:val="0"/>
          <w:numId w:val="5"/>
        </w:numPr>
        <w:tabs>
          <w:tab w:val="num" w:pos="360"/>
        </w:tabs>
        <w:ind w:left="360"/>
        <w:jc w:val="both"/>
      </w:pPr>
      <w:r>
        <w:t>Developed widely published stress reduction techniques and scientific evaluation methods.</w:t>
      </w:r>
    </w:p>
    <w:p w:rsidR="0029013A" w:rsidRDefault="0029013A" w:rsidP="0029013A">
      <w:pPr>
        <w:jc w:val="both"/>
      </w:pPr>
    </w:p>
    <w:p w:rsidR="0029013A" w:rsidRDefault="0029013A" w:rsidP="0029013A">
      <w:pPr>
        <w:rPr>
          <w:b/>
          <w:bCs/>
          <w:w w:val="118"/>
        </w:rPr>
      </w:pPr>
      <w:r>
        <w:rPr>
          <w:b/>
          <w:bCs/>
          <w:w w:val="118"/>
        </w:rPr>
        <w:t>W.L. Gore &amp; Associates: Share Holder</w:t>
      </w:r>
    </w:p>
    <w:p w:rsidR="0029013A" w:rsidRDefault="0029013A" w:rsidP="0029013A">
      <w:pPr>
        <w:rPr>
          <w:b/>
          <w:bCs/>
          <w:w w:val="118"/>
        </w:rPr>
      </w:pPr>
    </w:p>
    <w:p w:rsidR="0029013A" w:rsidRDefault="0029013A" w:rsidP="0029013A">
      <w:pPr>
        <w:numPr>
          <w:ilvl w:val="0"/>
          <w:numId w:val="6"/>
        </w:numPr>
        <w:rPr>
          <w:bCs/>
          <w:w w:val="118"/>
        </w:rPr>
      </w:pPr>
      <w:r>
        <w:rPr>
          <w:bCs/>
          <w:w w:val="118"/>
        </w:rPr>
        <w:t>High Technology Company including multiple medical plant clusters in Arizona, disbursed in 100 countries considered one of the best companies to work for.  Pioneered lattice system of management https://www.gore.com/products/categories/medical-products</w:t>
      </w:r>
    </w:p>
    <w:p w:rsidR="0029013A" w:rsidRDefault="0029013A" w:rsidP="0029013A">
      <w:pPr>
        <w:jc w:val="both"/>
      </w:pPr>
    </w:p>
    <w:p w:rsidR="0029013A" w:rsidRDefault="0029013A" w:rsidP="0029013A">
      <w:pPr>
        <w:rPr>
          <w:b/>
        </w:rPr>
      </w:pPr>
    </w:p>
    <w:p w:rsidR="0029013A" w:rsidRDefault="0029013A" w:rsidP="0029013A">
      <w:pPr>
        <w:jc w:val="both"/>
        <w:rPr>
          <w:b/>
        </w:rPr>
      </w:pPr>
      <w:r>
        <w:rPr>
          <w:b/>
        </w:rPr>
        <w:t>BLUE RIVER SPECIALTIES AND PUBLICATIONS:</w:t>
      </w:r>
    </w:p>
    <w:p w:rsidR="0029013A" w:rsidRDefault="0029013A" w:rsidP="0029013A">
      <w:pPr>
        <w:jc w:val="both"/>
        <w:rPr>
          <w:b/>
        </w:rPr>
      </w:pPr>
      <w:r>
        <w:rPr>
          <w:b/>
        </w:rPr>
        <w:t>President, 1999 to present</w:t>
      </w:r>
    </w:p>
    <w:p w:rsidR="0029013A" w:rsidRDefault="0029013A" w:rsidP="0029013A">
      <w:pPr>
        <w:jc w:val="both"/>
        <w:rPr>
          <w:b/>
        </w:rPr>
      </w:pPr>
    </w:p>
    <w:p w:rsidR="0029013A" w:rsidRDefault="0029013A" w:rsidP="0029013A">
      <w:pPr>
        <w:numPr>
          <w:ilvl w:val="0"/>
          <w:numId w:val="7"/>
        </w:numPr>
        <w:jc w:val="both"/>
      </w:pPr>
      <w:r>
        <w:t>Umbrella company for various projects including marketing, business development,  administration, logistics, publication and Design</w:t>
      </w:r>
    </w:p>
    <w:p w:rsidR="0029013A" w:rsidRDefault="0029013A" w:rsidP="0029013A">
      <w:pPr>
        <w:jc w:val="both"/>
        <w:rPr>
          <w:b/>
        </w:rPr>
      </w:pPr>
    </w:p>
    <w:p w:rsidR="0029013A" w:rsidRDefault="0029013A" w:rsidP="0029013A">
      <w:pPr>
        <w:jc w:val="both"/>
        <w:rPr>
          <w:b/>
        </w:rPr>
      </w:pPr>
      <w:r>
        <w:rPr>
          <w:b/>
        </w:rPr>
        <w:t xml:space="preserve">NEW HARVEST SPECIALTIES, Florida </w:t>
      </w:r>
      <w:r>
        <w:rPr>
          <w:b/>
        </w:rPr>
        <w:sym w:font="Symbol" w:char="F0B7"/>
      </w:r>
      <w:r>
        <w:rPr>
          <w:b/>
        </w:rPr>
        <w:t xml:space="preserve">  2008 to 2012</w:t>
      </w:r>
    </w:p>
    <w:p w:rsidR="0029013A" w:rsidRDefault="0029013A" w:rsidP="0029013A">
      <w:pPr>
        <w:jc w:val="both"/>
      </w:pPr>
      <w:r>
        <w:rPr>
          <w:b/>
        </w:rPr>
        <w:t>Board of Directors</w:t>
      </w:r>
      <w:r>
        <w:t>, New Harvest is a multi-profit center marketing enterprise.  The berry division generated $20M annually through processing, marketing, and distributing produce worldwide.</w:t>
      </w:r>
    </w:p>
    <w:p w:rsidR="0029013A" w:rsidRDefault="0029013A" w:rsidP="0029013A">
      <w:pPr>
        <w:jc w:val="both"/>
        <w:rPr>
          <w:b/>
        </w:rPr>
      </w:pPr>
    </w:p>
    <w:p w:rsidR="0029013A" w:rsidRDefault="0029013A" w:rsidP="0029013A">
      <w:pPr>
        <w:numPr>
          <w:ilvl w:val="0"/>
          <w:numId w:val="8"/>
        </w:numPr>
        <w:jc w:val="both"/>
      </w:pPr>
      <w:r>
        <w:t xml:space="preserve">Responsible for strategic planning and global direction for this multimillion-dollar, multifaceted partnership, developing comprehensive policies, procedures, and internal controls to drive operational efficiency and improve bottom-line profitability. </w:t>
      </w:r>
    </w:p>
    <w:p w:rsidR="0029013A" w:rsidRDefault="0029013A" w:rsidP="0029013A">
      <w:pPr>
        <w:numPr>
          <w:ilvl w:val="0"/>
          <w:numId w:val="8"/>
        </w:numPr>
        <w:jc w:val="both"/>
      </w:pPr>
      <w:r>
        <w:t xml:space="preserve">Maintained awareness of marketing conditions and trends to adapt company strategy to changing global markets. </w:t>
      </w:r>
    </w:p>
    <w:p w:rsidR="0029013A" w:rsidRDefault="0029013A" w:rsidP="0029013A">
      <w:pPr>
        <w:numPr>
          <w:ilvl w:val="0"/>
          <w:numId w:val="8"/>
        </w:numPr>
        <w:jc w:val="both"/>
      </w:pPr>
      <w:r>
        <w:t xml:space="preserve"> Approved capital expansion throughout the US and Mexico to support an international network of distributors. </w:t>
      </w:r>
    </w:p>
    <w:p w:rsidR="0029013A" w:rsidRDefault="0029013A" w:rsidP="0029013A">
      <w:pPr>
        <w:numPr>
          <w:ilvl w:val="0"/>
          <w:numId w:val="8"/>
        </w:numPr>
        <w:jc w:val="both"/>
      </w:pPr>
      <w:r>
        <w:t xml:space="preserve">Manage marketing efforts and targeted account strategies using expert product knowledge, industry insight, and business prowess. </w:t>
      </w:r>
    </w:p>
    <w:p w:rsidR="0029013A" w:rsidRDefault="0029013A" w:rsidP="0029013A">
      <w:pPr>
        <w:tabs>
          <w:tab w:val="right" w:pos="936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29013A" w:rsidRDefault="0029013A" w:rsidP="0029013A">
      <w:pPr>
        <w:tabs>
          <w:tab w:val="right" w:pos="9360"/>
        </w:tabs>
        <w:rPr>
          <w:rFonts w:ascii="Arial" w:hAnsi="Arial" w:cs="Arial"/>
          <w:sz w:val="16"/>
        </w:rPr>
      </w:pPr>
    </w:p>
    <w:p w:rsidR="0029013A" w:rsidRDefault="0029013A" w:rsidP="0029013A">
      <w:pPr>
        <w:jc w:val="both"/>
        <w:rPr>
          <w:rFonts w:ascii="Arial" w:hAnsi="Arial" w:cs="Arial"/>
          <w:b/>
          <w:i/>
          <w:sz w:val="10"/>
          <w:szCs w:val="10"/>
        </w:rPr>
      </w:pPr>
    </w:p>
    <w:p w:rsidR="0029013A" w:rsidRDefault="0029013A" w:rsidP="0029013A">
      <w:pPr>
        <w:jc w:val="both"/>
        <w:rPr>
          <w:b/>
        </w:rPr>
      </w:pPr>
      <w:r>
        <w:rPr>
          <w:b/>
        </w:rPr>
        <w:t>AGRO INTERNATIONAL, INC. / AGRO EUROPEAN INC</w:t>
      </w:r>
      <w:proofErr w:type="gramStart"/>
      <w:r>
        <w:rPr>
          <w:b/>
        </w:rPr>
        <w:t>./</w:t>
      </w:r>
      <w:proofErr w:type="gramEnd"/>
      <w:r>
        <w:rPr>
          <w:b/>
        </w:rPr>
        <w:t xml:space="preserve"> GEOTROPICAL, S.A. </w:t>
      </w:r>
      <w:r>
        <w:rPr>
          <w:b/>
        </w:rPr>
        <w:sym w:font="Symbol" w:char="F0B7"/>
      </w:r>
      <w:r>
        <w:rPr>
          <w:b/>
        </w:rPr>
        <w:t xml:space="preserve"> </w:t>
      </w:r>
    </w:p>
    <w:p w:rsidR="0029013A" w:rsidRDefault="0029013A" w:rsidP="0029013A">
      <w:pPr>
        <w:jc w:val="both"/>
      </w:pPr>
    </w:p>
    <w:p w:rsidR="0029013A" w:rsidRDefault="0029013A" w:rsidP="0029013A">
      <w:pPr>
        <w:jc w:val="both"/>
        <w:rPr>
          <w:b/>
        </w:rPr>
      </w:pPr>
      <w:r>
        <w:rPr>
          <w:b/>
        </w:rPr>
        <w:t xml:space="preserve">President/ CEO </w:t>
      </w:r>
    </w:p>
    <w:p w:rsidR="0029013A" w:rsidRDefault="0029013A" w:rsidP="0029013A">
      <w:pPr>
        <w:pStyle w:val="BodyText"/>
      </w:pPr>
    </w:p>
    <w:p w:rsidR="0029013A" w:rsidRDefault="0029013A" w:rsidP="0029013A">
      <w:pPr>
        <w:numPr>
          <w:ilvl w:val="0"/>
          <w:numId w:val="9"/>
        </w:numPr>
      </w:pPr>
      <w:r>
        <w:t xml:space="preserve">Strategic Planning </w:t>
      </w:r>
      <w:r>
        <w:sym w:font="Symbol" w:char="F0B7"/>
      </w:r>
      <w:r>
        <w:t xml:space="preserve"> Organizational Development </w:t>
      </w:r>
      <w:r>
        <w:sym w:font="Symbol" w:char="F0B7"/>
      </w:r>
      <w:r>
        <w:t xml:space="preserve"> Program &amp; Project Management</w:t>
      </w:r>
    </w:p>
    <w:p w:rsidR="0029013A" w:rsidRDefault="0029013A" w:rsidP="0029013A">
      <w:pPr>
        <w:numPr>
          <w:ilvl w:val="0"/>
          <w:numId w:val="9"/>
        </w:numPr>
      </w:pPr>
      <w:r>
        <w:t xml:space="preserve">Profitability </w:t>
      </w:r>
      <w:r>
        <w:sym w:font="Symbol" w:char="F0B7"/>
      </w:r>
      <w:r>
        <w:t xml:space="preserve"> Cost Reduction &amp; Avoidance </w:t>
      </w:r>
      <w:r>
        <w:sym w:font="Symbol" w:char="F0B7"/>
      </w:r>
      <w:r>
        <w:t xml:space="preserve"> Capital Investment </w:t>
      </w:r>
      <w:r>
        <w:sym w:font="Symbol" w:char="F0B7"/>
      </w:r>
      <w:r>
        <w:t xml:space="preserve"> International Business  Cross-Cultural Communication </w:t>
      </w:r>
      <w:r>
        <w:sym w:font="Symbol" w:char="F0B7"/>
      </w:r>
      <w:r>
        <w:t xml:space="preserve"> Learning &amp; Development </w:t>
      </w:r>
      <w:r>
        <w:sym w:font="Symbol" w:char="F0B7"/>
      </w:r>
      <w:r>
        <w:t xml:space="preserve"> Strategic Alliances </w:t>
      </w:r>
      <w:r>
        <w:sym w:font="Symbol" w:char="F0B7"/>
      </w:r>
      <w:r>
        <w:t xml:space="preserve"> Marketing</w:t>
      </w:r>
      <w:r>
        <w:sym w:font="Symbol" w:char="F0B7"/>
      </w:r>
      <w:r>
        <w:t xml:space="preserve">Competitive Positioning </w:t>
      </w:r>
      <w:r>
        <w:sym w:font="Symbol" w:char="F0B7"/>
      </w:r>
      <w:r>
        <w:t xml:space="preserve"> New Business Development </w:t>
      </w:r>
      <w:r>
        <w:sym w:font="Symbol" w:char="F0B7"/>
      </w:r>
      <w:r>
        <w:t xml:space="preserve"> Process </w:t>
      </w:r>
    </w:p>
    <w:p w:rsidR="0029013A" w:rsidRDefault="0029013A" w:rsidP="0029013A">
      <w:pPr>
        <w:numPr>
          <w:ilvl w:val="0"/>
          <w:numId w:val="9"/>
        </w:numPr>
      </w:pPr>
      <w:r>
        <w:t>Reengineering</w:t>
      </w:r>
    </w:p>
    <w:p w:rsidR="0029013A" w:rsidRDefault="0029013A" w:rsidP="0029013A">
      <w:pPr>
        <w:numPr>
          <w:ilvl w:val="0"/>
          <w:numId w:val="10"/>
        </w:numPr>
        <w:jc w:val="both"/>
      </w:pPr>
      <w:r>
        <w:t>Multinational marketing group growing and producing fruits and vegetables for global distribution.</w:t>
      </w:r>
    </w:p>
    <w:p w:rsidR="0029013A" w:rsidRDefault="0029013A" w:rsidP="0029013A">
      <w:pPr>
        <w:numPr>
          <w:ilvl w:val="0"/>
          <w:numId w:val="11"/>
        </w:numPr>
        <w:jc w:val="both"/>
      </w:pPr>
      <w:r>
        <w:t>Launched 3 distinct business entities in Guatemala, Italy, and the US: Agro International provided regional specialties from California’s Bard Valley to international customers.</w:t>
      </w:r>
    </w:p>
    <w:p w:rsidR="0029013A" w:rsidRDefault="0029013A" w:rsidP="0029013A">
      <w:pPr>
        <w:numPr>
          <w:ilvl w:val="0"/>
          <w:numId w:val="11"/>
        </w:numPr>
        <w:jc w:val="both"/>
      </w:pPr>
      <w:r>
        <w:t xml:space="preserve">Agro European teamed with </w:t>
      </w:r>
      <w:proofErr w:type="spellStart"/>
      <w:r>
        <w:t>Sabrosa</w:t>
      </w:r>
      <w:proofErr w:type="spellEnd"/>
      <w:r>
        <w:t xml:space="preserve"> Italia to target the European marketplace.</w:t>
      </w:r>
    </w:p>
    <w:p w:rsidR="0029013A" w:rsidRDefault="0029013A" w:rsidP="0029013A">
      <w:pPr>
        <w:numPr>
          <w:ilvl w:val="0"/>
          <w:numId w:val="11"/>
        </w:numPr>
        <w:jc w:val="both"/>
      </w:pPr>
      <w:r>
        <w:t xml:space="preserve">Central America-based </w:t>
      </w:r>
      <w:proofErr w:type="spellStart"/>
      <w:r>
        <w:t>Geotropical</w:t>
      </w:r>
      <w:proofErr w:type="spellEnd"/>
      <w:r>
        <w:t xml:space="preserve"> grew and distributed berries and vegetables year-round for retail and food service clientele both independently and in partnership with Del Monte Foods. </w:t>
      </w:r>
    </w:p>
    <w:p w:rsidR="0029013A" w:rsidRDefault="0029013A" w:rsidP="0029013A">
      <w:pPr>
        <w:numPr>
          <w:ilvl w:val="0"/>
          <w:numId w:val="11"/>
        </w:numPr>
        <w:jc w:val="both"/>
      </w:pPr>
      <w:r>
        <w:t xml:space="preserve"> Drove business development, global alliances, and day-to-day operations for all three companies.</w:t>
      </w:r>
    </w:p>
    <w:p w:rsidR="0029013A" w:rsidRDefault="0029013A" w:rsidP="0029013A"/>
    <w:p w:rsidR="0029013A" w:rsidRDefault="0029013A" w:rsidP="0029013A">
      <w:pPr>
        <w:rPr>
          <w:b/>
          <w:i/>
        </w:rPr>
      </w:pPr>
    </w:p>
    <w:p w:rsidR="0029013A" w:rsidRDefault="0029013A" w:rsidP="0029013A">
      <w:pPr>
        <w:rPr>
          <w:b/>
          <w:i/>
        </w:rPr>
      </w:pPr>
      <w:r>
        <w:rPr>
          <w:b/>
          <w:i/>
        </w:rPr>
        <w:t>EDUCATION:</w:t>
      </w:r>
    </w:p>
    <w:p w:rsidR="0029013A" w:rsidRDefault="0029013A" w:rsidP="0029013A">
      <w:pPr>
        <w:tabs>
          <w:tab w:val="left" w:pos="1070"/>
        </w:tabs>
        <w:rPr>
          <w:sz w:val="20"/>
          <w:szCs w:val="20"/>
        </w:rPr>
      </w:pPr>
      <w:r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ab/>
      </w:r>
    </w:p>
    <w:p w:rsidR="0029013A" w:rsidRDefault="0029013A" w:rsidP="0029013A">
      <w:pPr>
        <w:pStyle w:val="ListParagraph"/>
        <w:numPr>
          <w:ilvl w:val="0"/>
          <w:numId w:val="13"/>
        </w:numPr>
        <w:spacing w:after="200"/>
        <w:contextualSpacing/>
      </w:pPr>
      <w:r>
        <w:t>University of Phoenix, Arizona:  Doctor of Management in Organizational Leadership</w:t>
      </w:r>
    </w:p>
    <w:p w:rsidR="0029013A" w:rsidRDefault="0029013A" w:rsidP="0029013A">
      <w:pPr>
        <w:pStyle w:val="ListParagraph"/>
        <w:spacing w:after="200"/>
        <w:contextualSpacing/>
      </w:pPr>
      <w:r>
        <w:t xml:space="preserve"> (Online/18 credits completed/4.0 GPA). </w:t>
      </w:r>
    </w:p>
    <w:p w:rsidR="0029013A" w:rsidRDefault="0029013A" w:rsidP="0029013A">
      <w:pPr>
        <w:pStyle w:val="ListParagraph"/>
        <w:numPr>
          <w:ilvl w:val="0"/>
          <w:numId w:val="13"/>
        </w:numPr>
        <w:spacing w:after="200"/>
        <w:contextualSpacing/>
      </w:pPr>
      <w:r>
        <w:t>University of Phoenix, Arizona:  Masters in Business Administration.</w:t>
      </w:r>
    </w:p>
    <w:p w:rsidR="0029013A" w:rsidRDefault="0029013A" w:rsidP="0029013A">
      <w:pPr>
        <w:pStyle w:val="ListParagraph"/>
        <w:numPr>
          <w:ilvl w:val="0"/>
          <w:numId w:val="13"/>
        </w:numPr>
        <w:spacing w:after="200"/>
        <w:contextualSpacing/>
      </w:pPr>
      <w:r>
        <w:t>California State University, Sacramento, CA. Masters in Art History.</w:t>
      </w:r>
    </w:p>
    <w:p w:rsidR="0029013A" w:rsidRDefault="0029013A" w:rsidP="0029013A">
      <w:pPr>
        <w:pStyle w:val="ListParagraph"/>
        <w:numPr>
          <w:ilvl w:val="0"/>
          <w:numId w:val="13"/>
        </w:numPr>
        <w:spacing w:after="200"/>
        <w:contextualSpacing/>
      </w:pPr>
      <w:r>
        <w:t>Sacramento State College, Sacramento, CA. Bachelors in Philosophy.</w:t>
      </w:r>
    </w:p>
    <w:p w:rsidR="0029013A" w:rsidRDefault="0029013A" w:rsidP="0029013A">
      <w:pPr>
        <w:pStyle w:val="ListParagraph"/>
        <w:numPr>
          <w:ilvl w:val="0"/>
          <w:numId w:val="13"/>
        </w:numPr>
        <w:spacing w:after="200"/>
        <w:contextualSpacing/>
      </w:pPr>
      <w:r>
        <w:t>Mercer County Community College, Trenton, N.J. Associates in Biology.</w:t>
      </w:r>
    </w:p>
    <w:p w:rsidR="0029013A" w:rsidRPr="00381BEB" w:rsidRDefault="0029013A" w:rsidP="0029013A">
      <w:pPr>
        <w:pStyle w:val="ListParagraph"/>
        <w:numPr>
          <w:ilvl w:val="0"/>
          <w:numId w:val="13"/>
        </w:numPr>
        <w:spacing w:after="200"/>
        <w:contextualSpacing/>
      </w:pPr>
      <w:r>
        <w:t>Professional certification Public Administration and Criminology. (Ph.D. Studies/professional degree).</w:t>
      </w:r>
    </w:p>
    <w:p w:rsidR="0029013A" w:rsidRDefault="0029013A" w:rsidP="0029013A">
      <w:pPr>
        <w:jc w:val="both"/>
      </w:pPr>
    </w:p>
    <w:p w:rsidR="0029013A" w:rsidRDefault="0029013A" w:rsidP="0029013A">
      <w:pPr>
        <w:jc w:val="both"/>
        <w:rPr>
          <w:b/>
        </w:rPr>
      </w:pPr>
    </w:p>
    <w:p w:rsidR="0029013A" w:rsidRDefault="0029013A" w:rsidP="0029013A">
      <w:pPr>
        <w:jc w:val="center"/>
        <w:rPr>
          <w:b/>
        </w:rPr>
      </w:pPr>
      <w:r>
        <w:rPr>
          <w:b/>
        </w:rPr>
        <w:t>References Private Sector:</w:t>
      </w:r>
    </w:p>
    <w:p w:rsidR="004A2DC9" w:rsidRPr="00926FCA" w:rsidRDefault="004A2DC9" w:rsidP="004A2DC9">
      <w:pPr>
        <w:jc w:val="both"/>
        <w:rPr>
          <w:b/>
        </w:rPr>
      </w:pPr>
      <w:r w:rsidRPr="00926FCA">
        <w:rPr>
          <w:b/>
        </w:rPr>
        <w:t xml:space="preserve">Dominique Martinez </w:t>
      </w:r>
    </w:p>
    <w:p w:rsidR="004A2DC9" w:rsidRDefault="004A2DC9" w:rsidP="004A2DC9">
      <w:pPr>
        <w:jc w:val="both"/>
      </w:pPr>
      <w:r>
        <w:t xml:space="preserve">Adminstrator/Board of Directors </w:t>
      </w:r>
    </w:p>
    <w:p w:rsidR="004A2DC9" w:rsidRDefault="004A2DC9" w:rsidP="004A2DC9">
      <w:pPr>
        <w:jc w:val="both"/>
      </w:pPr>
      <w:r>
        <w:t>Pure Fresh LLC/Blue River Specialties &amp; Publications</w:t>
      </w:r>
    </w:p>
    <w:p w:rsidR="004A2DC9" w:rsidRDefault="004A2DC9" w:rsidP="004A2DC9">
      <w:pPr>
        <w:jc w:val="both"/>
      </w:pPr>
      <w:r>
        <w:t>5030 Champion Blvd. Suite G-11/415</w:t>
      </w:r>
    </w:p>
    <w:p w:rsidR="004A2DC9" w:rsidRDefault="004A2DC9" w:rsidP="004A2DC9">
      <w:pPr>
        <w:jc w:val="both"/>
      </w:pPr>
      <w:r>
        <w:t>Boca Raton, Florida 33496</w:t>
      </w:r>
    </w:p>
    <w:p w:rsidR="0029013A" w:rsidRDefault="0029013A" w:rsidP="0029013A">
      <w:pPr>
        <w:jc w:val="both"/>
      </w:pPr>
    </w:p>
    <w:p w:rsidR="0029013A" w:rsidRDefault="0029013A" w:rsidP="0029013A">
      <w:pPr>
        <w:rPr>
          <w:b/>
        </w:rPr>
      </w:pPr>
      <w:r>
        <w:rPr>
          <w:b/>
        </w:rPr>
        <w:t>Charles Brown</w:t>
      </w:r>
    </w:p>
    <w:p w:rsidR="0029013A" w:rsidRDefault="0029013A" w:rsidP="0029013A">
      <w:r>
        <w:t xml:space="preserve">Title: Financial and Credit Manager at </w:t>
      </w:r>
      <w:proofErr w:type="spellStart"/>
      <w:r>
        <w:t>Hapco</w:t>
      </w:r>
      <w:proofErr w:type="spellEnd"/>
      <w:r>
        <w:t xml:space="preserve"> Farms</w:t>
      </w:r>
    </w:p>
    <w:p w:rsidR="0029013A" w:rsidRDefault="0029013A" w:rsidP="0029013A">
      <w:r>
        <w:t>Tel. 954-294-9839 and 631-369-7032</w:t>
      </w:r>
    </w:p>
    <w:p w:rsidR="0029013A" w:rsidRDefault="0029013A" w:rsidP="0029013A">
      <w:r>
        <w:lastRenderedPageBreak/>
        <w:t>889 Harrison Avenue, Riverhead, NY 11901</w:t>
      </w:r>
    </w:p>
    <w:p w:rsidR="0029013A" w:rsidRDefault="0029013A" w:rsidP="0029013A">
      <w:r>
        <w:t xml:space="preserve">E-mail: </w:t>
      </w:r>
      <w:hyperlink r:id="rId7" w:history="1">
        <w:r>
          <w:rPr>
            <w:rStyle w:val="Hyperlink"/>
          </w:rPr>
          <w:t>charles@charliebrowncredito.com</w:t>
        </w:r>
      </w:hyperlink>
    </w:p>
    <w:p w:rsidR="0029013A" w:rsidRDefault="0029013A" w:rsidP="0029013A"/>
    <w:p w:rsidR="0029013A" w:rsidRDefault="0029013A" w:rsidP="0029013A">
      <w:pPr>
        <w:pStyle w:val="ListParagraph"/>
        <w:ind w:left="0"/>
        <w:rPr>
          <w:b/>
        </w:rPr>
      </w:pPr>
      <w:r>
        <w:rPr>
          <w:b/>
        </w:rPr>
        <w:t>Ken Patterson</w:t>
      </w:r>
    </w:p>
    <w:p w:rsidR="0029013A" w:rsidRDefault="0029013A" w:rsidP="0029013A">
      <w:pPr>
        <w:pStyle w:val="ListParagraph"/>
        <w:ind w:left="0"/>
      </w:pPr>
      <w:r>
        <w:t>Title President</w:t>
      </w:r>
    </w:p>
    <w:p w:rsidR="0029013A" w:rsidRDefault="0029013A" w:rsidP="0029013A">
      <w:pPr>
        <w:pStyle w:val="ListParagraph"/>
        <w:ind w:left="0"/>
      </w:pPr>
      <w:r>
        <w:t>Island Grove Agricultural Products</w:t>
      </w:r>
    </w:p>
    <w:p w:rsidR="0029013A" w:rsidRDefault="0029013A" w:rsidP="0029013A">
      <w:pPr>
        <w:pStyle w:val="ListParagraph"/>
        <w:ind w:left="0"/>
      </w:pPr>
      <w:r>
        <w:t>2600 SE 193</w:t>
      </w:r>
      <w:r>
        <w:rPr>
          <w:vertAlign w:val="superscript"/>
        </w:rPr>
        <w:t>rd</w:t>
      </w:r>
      <w:r>
        <w:t xml:space="preserve"> Ave</w:t>
      </w:r>
    </w:p>
    <w:p w:rsidR="0029013A" w:rsidRDefault="0029013A" w:rsidP="0029013A">
      <w:pPr>
        <w:pStyle w:val="ListParagraph"/>
        <w:ind w:left="0"/>
      </w:pPr>
      <w:r>
        <w:t>Hawthorne, Florida 32640</w:t>
      </w:r>
    </w:p>
    <w:p w:rsidR="0029013A" w:rsidRDefault="00381BEB" w:rsidP="0029013A">
      <w:pPr>
        <w:pStyle w:val="ListParagraph"/>
        <w:ind w:left="0"/>
        <w:rPr>
          <w:b/>
        </w:rPr>
      </w:pPr>
      <w:hyperlink r:id="rId8" w:history="1">
        <w:r w:rsidR="0029013A">
          <w:rPr>
            <w:rStyle w:val="Hyperlink"/>
            <w:b/>
          </w:rPr>
          <w:t>https://www.formosawinery.com/team-member/ken-patterson/</w:t>
        </w:r>
      </w:hyperlink>
    </w:p>
    <w:p w:rsidR="0029013A" w:rsidRDefault="0029013A" w:rsidP="0029013A">
      <w:pPr>
        <w:pStyle w:val="ListParagraph"/>
        <w:ind w:left="0"/>
        <w:rPr>
          <w:b/>
        </w:rPr>
      </w:pPr>
      <w:r>
        <w:rPr>
          <w:b/>
        </w:rPr>
        <w:t>Tel:  352-817-9995</w:t>
      </w:r>
    </w:p>
    <w:p w:rsidR="0029013A" w:rsidRDefault="00381BEB" w:rsidP="0029013A">
      <w:pPr>
        <w:pStyle w:val="ListParagraph"/>
        <w:ind w:left="0"/>
      </w:pPr>
      <w:hyperlink r:id="rId9" w:history="1">
        <w:r w:rsidR="0029013A">
          <w:rPr>
            <w:rStyle w:val="Hyperlink"/>
            <w:rFonts w:ascii="Segoe UI" w:hAnsi="Segoe UI" w:cs="Segoe UI"/>
            <w:color w:val="000000"/>
            <w:sz w:val="20"/>
            <w:szCs w:val="20"/>
            <w:shd w:val="clear" w:color="auto" w:fill="FFFFFF"/>
          </w:rPr>
          <w:t>kwpigap@aol.com</w:t>
        </w:r>
      </w:hyperlink>
    </w:p>
    <w:p w:rsidR="0029013A" w:rsidRDefault="0029013A" w:rsidP="0029013A">
      <w:pPr>
        <w:pStyle w:val="ListParagraph"/>
      </w:pPr>
    </w:p>
    <w:p w:rsidR="0029013A" w:rsidRDefault="0029013A" w:rsidP="0029013A">
      <w:pPr>
        <w:pStyle w:val="ListParagraph"/>
        <w:ind w:left="0"/>
        <w:rPr>
          <w:b/>
        </w:rPr>
      </w:pPr>
      <w:r>
        <w:rPr>
          <w:b/>
        </w:rPr>
        <w:t>Martin Maldonado</w:t>
      </w:r>
    </w:p>
    <w:p w:rsidR="0029013A" w:rsidRDefault="0029013A" w:rsidP="0029013A">
      <w:pPr>
        <w:pStyle w:val="ListParagraph"/>
        <w:ind w:left="0"/>
      </w:pPr>
      <w:r>
        <w:t xml:space="preserve">Director/Supply Chain </w:t>
      </w:r>
    </w:p>
    <w:p w:rsidR="0029013A" w:rsidRDefault="0029013A" w:rsidP="0029013A">
      <w:pPr>
        <w:pStyle w:val="ListParagraph"/>
        <w:ind w:left="0"/>
      </w:pPr>
      <w:r>
        <w:t>Pure fresh</w:t>
      </w:r>
    </w:p>
    <w:p w:rsidR="0029013A" w:rsidRDefault="0029013A" w:rsidP="0029013A">
      <w:pPr>
        <w:pStyle w:val="ListParagraph"/>
        <w:ind w:left="0"/>
      </w:pPr>
      <w:r>
        <w:t>12781 Miramar Pkwy</w:t>
      </w:r>
    </w:p>
    <w:p w:rsidR="0029013A" w:rsidRDefault="0029013A" w:rsidP="0029013A">
      <w:pPr>
        <w:pStyle w:val="ListParagraph"/>
        <w:ind w:left="0"/>
      </w:pPr>
      <w:r>
        <w:t>Miramar, Florida 33027</w:t>
      </w:r>
    </w:p>
    <w:p w:rsidR="0029013A" w:rsidRDefault="00381BEB" w:rsidP="0029013A">
      <w:pPr>
        <w:pStyle w:val="ListParagraph"/>
        <w:ind w:left="0"/>
      </w:pPr>
      <w:hyperlink r:id="rId10" w:history="1">
        <w:r w:rsidR="0029013A">
          <w:rPr>
            <w:rStyle w:val="Hyperlink"/>
          </w:rPr>
          <w:t>martin@purefresh.us.com</w:t>
        </w:r>
      </w:hyperlink>
    </w:p>
    <w:p w:rsidR="0029013A" w:rsidRDefault="0029013A" w:rsidP="0029013A">
      <w:pPr>
        <w:pStyle w:val="ListParagraph"/>
        <w:ind w:left="0"/>
      </w:pPr>
      <w:r>
        <w:t>Tel:  305-477-2047</w:t>
      </w:r>
    </w:p>
    <w:p w:rsidR="0029013A" w:rsidRDefault="0029013A" w:rsidP="0029013A">
      <w:pPr>
        <w:jc w:val="both"/>
        <w:rPr>
          <w:highlight w:val="yellow"/>
        </w:rPr>
      </w:pPr>
    </w:p>
    <w:p w:rsidR="0029013A" w:rsidRDefault="0029013A" w:rsidP="0029013A">
      <w:pPr>
        <w:jc w:val="both"/>
        <w:rPr>
          <w:highlight w:val="yellow"/>
        </w:rPr>
      </w:pPr>
    </w:p>
    <w:p w:rsidR="0076123C" w:rsidRDefault="0076123C">
      <w:bookmarkStart w:id="0" w:name="_GoBack"/>
      <w:bookmarkEnd w:id="0"/>
    </w:p>
    <w:sectPr w:rsidR="00761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18C4"/>
    <w:multiLevelType w:val="hybridMultilevel"/>
    <w:tmpl w:val="B1AE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41D"/>
    <w:multiLevelType w:val="hybridMultilevel"/>
    <w:tmpl w:val="B580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1115"/>
    <w:multiLevelType w:val="hybridMultilevel"/>
    <w:tmpl w:val="04E6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0839"/>
    <w:multiLevelType w:val="hybridMultilevel"/>
    <w:tmpl w:val="3656E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5597F"/>
    <w:multiLevelType w:val="hybridMultilevel"/>
    <w:tmpl w:val="2BF8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2501E"/>
    <w:multiLevelType w:val="hybridMultilevel"/>
    <w:tmpl w:val="A61A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068FD"/>
    <w:multiLevelType w:val="hybridMultilevel"/>
    <w:tmpl w:val="7DA25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E56D0"/>
    <w:multiLevelType w:val="hybridMultilevel"/>
    <w:tmpl w:val="5018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F6FC8"/>
    <w:multiLevelType w:val="hybridMultilevel"/>
    <w:tmpl w:val="3F0CFD9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07F33"/>
    <w:multiLevelType w:val="hybridMultilevel"/>
    <w:tmpl w:val="CE72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1106E"/>
    <w:multiLevelType w:val="hybridMultilevel"/>
    <w:tmpl w:val="20D4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75F83"/>
    <w:multiLevelType w:val="hybridMultilevel"/>
    <w:tmpl w:val="F3B6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212C9"/>
    <w:multiLevelType w:val="hybridMultilevel"/>
    <w:tmpl w:val="569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3725F"/>
    <w:multiLevelType w:val="hybridMultilevel"/>
    <w:tmpl w:val="CAE8B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E2520"/>
    <w:multiLevelType w:val="hybridMultilevel"/>
    <w:tmpl w:val="D004E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3A"/>
    <w:rsid w:val="0029013A"/>
    <w:rsid w:val="00381BEB"/>
    <w:rsid w:val="004A2DC9"/>
    <w:rsid w:val="0050105A"/>
    <w:rsid w:val="00617D1B"/>
    <w:rsid w:val="0076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94E5D-A21F-4E2E-97A1-618B3ACD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29013A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29013A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semiHidden/>
    <w:unhideWhenUsed/>
    <w:rsid w:val="0029013A"/>
    <w:rPr>
      <w:color w:val="0563C1"/>
      <w:u w:val="single"/>
    </w:rPr>
  </w:style>
  <w:style w:type="paragraph" w:styleId="BodyText">
    <w:name w:val="Body Text"/>
    <w:basedOn w:val="Normal"/>
    <w:link w:val="BodyTextChar"/>
    <w:semiHidden/>
    <w:unhideWhenUsed/>
    <w:rsid w:val="0029013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9013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013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osawinery.com/team-member/ken-patterso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es@charliebrowncredit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martin@purefresh.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wpigap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gellis</dc:creator>
  <cp:keywords/>
  <dc:description/>
  <cp:lastModifiedBy>gellis</cp:lastModifiedBy>
  <cp:revision>2</cp:revision>
  <dcterms:created xsi:type="dcterms:W3CDTF">2019-06-27T20:07:00Z</dcterms:created>
  <dcterms:modified xsi:type="dcterms:W3CDTF">2019-06-27T20:07:00Z</dcterms:modified>
</cp:coreProperties>
</file>