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465"/>
        <w:tblW w:w="5292" w:type="pct"/>
        <w:tblCellMar>
          <w:left w:w="0" w:type="dxa"/>
          <w:bottom w:w="115" w:type="dxa"/>
          <w:right w:w="0" w:type="dxa"/>
        </w:tblCellMar>
        <w:tblLook w:val="04A0" w:firstRow="1" w:lastRow="0" w:firstColumn="1" w:lastColumn="0" w:noHBand="0" w:noVBand="1"/>
        <w:tblDescription w:val="Layout table for name, contact info, and objective"/>
      </w:tblPr>
      <w:tblGrid>
        <w:gridCol w:w="11431"/>
      </w:tblGrid>
      <w:tr w:rsidR="00692703" w:rsidRPr="00CF1A49" w14:paraId="5A854BE5" w14:textId="77777777" w:rsidTr="00A75584">
        <w:trPr>
          <w:trHeight w:hRule="exact" w:val="990"/>
        </w:trPr>
        <w:tc>
          <w:tcPr>
            <w:tcW w:w="11431" w:type="dxa"/>
            <w:tcMar>
              <w:top w:w="0" w:type="dxa"/>
              <w:bottom w:w="0" w:type="dxa"/>
            </w:tcMar>
          </w:tcPr>
          <w:p w14:paraId="30CC2672" w14:textId="77777777" w:rsidR="00692703" w:rsidRPr="007E5D08" w:rsidRDefault="00E401D8" w:rsidP="00A75584">
            <w:pPr>
              <w:pStyle w:val="Title"/>
              <w:rPr>
                <w:sz w:val="48"/>
              </w:rPr>
            </w:pPr>
            <w:r w:rsidRPr="00A75584">
              <w:rPr>
                <w:sz w:val="40"/>
              </w:rPr>
              <w:t>Jordan</w:t>
            </w:r>
            <w:r w:rsidRPr="007E5D08">
              <w:rPr>
                <w:sz w:val="48"/>
              </w:rPr>
              <w:t xml:space="preserve"> </w:t>
            </w:r>
            <w:r w:rsidRPr="00BF78C4">
              <w:rPr>
                <w:sz w:val="40"/>
              </w:rPr>
              <w:t>payton</w:t>
            </w:r>
          </w:p>
          <w:p w14:paraId="22EBA07C" w14:textId="77777777" w:rsidR="00692703" w:rsidRPr="00CF1A49" w:rsidRDefault="00E401D8" w:rsidP="00A75584">
            <w:pPr>
              <w:pStyle w:val="ContactInfo"/>
              <w:contextualSpacing w:val="0"/>
            </w:pPr>
            <w:r>
              <w:t>670 Meyer Avenue King City, CA 93930</w:t>
            </w:r>
            <w:r w:rsidR="00692703" w:rsidRPr="00CF1A49">
              <w:t xml:space="preserve"> </w:t>
            </w:r>
            <w:sdt>
              <w:sdtPr>
                <w:alias w:val="Divider dot:"/>
                <w:tag w:val="Divider dot:"/>
                <w:id w:val="-1459182552"/>
                <w:placeholder>
                  <w:docPart w:val="5D6D2D90371A4C2398BE5B22309BCA58"/>
                </w:placeholder>
                <w:temporary/>
                <w:showingPlcHdr/>
                <w15:appearance w15:val="hidden"/>
              </w:sdtPr>
              <w:sdtEndPr/>
              <w:sdtContent>
                <w:r w:rsidR="00692703" w:rsidRPr="00CF1A49">
                  <w:t>·</w:t>
                </w:r>
              </w:sdtContent>
            </w:sdt>
            <w:r w:rsidR="00692703" w:rsidRPr="00CF1A49">
              <w:t xml:space="preserve"> </w:t>
            </w:r>
            <w:r>
              <w:t>831-320-4113</w:t>
            </w:r>
          </w:p>
          <w:p w14:paraId="447869F2" w14:textId="77777777" w:rsidR="00692703" w:rsidRPr="00CF1A49" w:rsidRDefault="00E401D8" w:rsidP="00A75584">
            <w:pPr>
              <w:pStyle w:val="ContactInfoEmphasis"/>
              <w:contextualSpacing w:val="0"/>
            </w:pPr>
            <w:r w:rsidRPr="003D73BA">
              <w:t>jordaniris@sbcglobal.net</w:t>
            </w:r>
          </w:p>
        </w:tc>
      </w:tr>
    </w:tbl>
    <w:p w14:paraId="5A5F8A1B" w14:textId="77777777" w:rsidR="004E01EB" w:rsidRPr="00CF1A49" w:rsidRDefault="0014731D" w:rsidP="00713996">
      <w:pPr>
        <w:pStyle w:val="Heading1"/>
      </w:pPr>
      <w:sdt>
        <w:sdtPr>
          <w:alias w:val="Experience:"/>
          <w:tag w:val="Experience:"/>
          <w:id w:val="-1983300934"/>
          <w:placeholder>
            <w:docPart w:val="770D59F3D9034634BE6267D4C83B6557"/>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10723"/>
      </w:tblGrid>
      <w:tr w:rsidR="004D24A6" w:rsidRPr="00CF1A49" w14:paraId="7C093F42" w14:textId="77777777" w:rsidTr="000A632A">
        <w:tc>
          <w:tcPr>
            <w:tcW w:w="9290" w:type="dxa"/>
          </w:tcPr>
          <w:p w14:paraId="47C8C3B8" w14:textId="604E5B2F" w:rsidR="00DF53BB" w:rsidRDefault="00DF53BB" w:rsidP="00713996">
            <w:pPr>
              <w:pStyle w:val="Heading3"/>
              <w:outlineLvl w:val="2"/>
            </w:pPr>
          </w:p>
        </w:tc>
      </w:tr>
      <w:tr w:rsidR="001D0BF1" w:rsidRPr="00CF1A49" w14:paraId="3AB4C0B1" w14:textId="77777777" w:rsidTr="004B1577">
        <w:trPr>
          <w:trHeight w:val="1152"/>
        </w:trPr>
        <w:tc>
          <w:tcPr>
            <w:tcW w:w="9290" w:type="dxa"/>
          </w:tcPr>
          <w:p w14:paraId="09CCC9E1" w14:textId="77777777" w:rsidR="001D0BF1" w:rsidRPr="00CF1A49" w:rsidRDefault="00FA6373" w:rsidP="00713996">
            <w:pPr>
              <w:pStyle w:val="Heading3"/>
              <w:contextualSpacing w:val="0"/>
              <w:outlineLvl w:val="2"/>
            </w:pPr>
            <w:r>
              <w:t>January 28, 2019</w:t>
            </w:r>
            <w:r w:rsidR="001D0BF1" w:rsidRPr="00CF1A49">
              <w:t xml:space="preserve"> – </w:t>
            </w:r>
            <w:r w:rsidR="00371D29">
              <w:t>April 12, 2019</w:t>
            </w:r>
          </w:p>
          <w:p w14:paraId="10697CCE" w14:textId="77777777" w:rsidR="001D0BF1" w:rsidRPr="00CF1A49" w:rsidRDefault="00FA6373" w:rsidP="00713996">
            <w:pPr>
              <w:pStyle w:val="Heading2"/>
              <w:contextualSpacing w:val="0"/>
              <w:outlineLvl w:val="1"/>
            </w:pPr>
            <w:r w:rsidRPr="003D73BA">
              <w:t>Office Technician</w:t>
            </w:r>
            <w:r w:rsidR="001D0BF1" w:rsidRPr="00CF1A49">
              <w:t xml:space="preserve">, </w:t>
            </w:r>
            <w:r>
              <w:rPr>
                <w:rStyle w:val="SubtleReference"/>
              </w:rPr>
              <w:t>Department of Corrections and rehabilitation</w:t>
            </w:r>
          </w:p>
          <w:p w14:paraId="39E5A9ED" w14:textId="77777777" w:rsidR="00ED3281" w:rsidRPr="00CF1A49" w:rsidRDefault="00ED3281" w:rsidP="00ED3281">
            <w:pPr>
              <w:contextualSpacing w:val="0"/>
            </w:pPr>
            <w:r>
              <w:t xml:space="preserve">Under the supervision of the Chief Support Executive, independently perform a wide variety of routine and complex administrative and clerical support duties that require general knowledge of Departmental programs and policies, and an understanding of department-wide office practices and procedures. </w:t>
            </w:r>
          </w:p>
        </w:tc>
      </w:tr>
      <w:tr w:rsidR="00F61DF9" w:rsidRPr="00CF1A49" w14:paraId="577CC790" w14:textId="77777777" w:rsidTr="000A632A">
        <w:tc>
          <w:tcPr>
            <w:tcW w:w="9290" w:type="dxa"/>
            <w:tcMar>
              <w:top w:w="216" w:type="dxa"/>
            </w:tcMar>
          </w:tcPr>
          <w:p w14:paraId="435106BD" w14:textId="77777777" w:rsidR="00F61DF9" w:rsidRPr="00CF1A49" w:rsidRDefault="00FA6373" w:rsidP="00713996">
            <w:pPr>
              <w:pStyle w:val="Heading3"/>
              <w:contextualSpacing w:val="0"/>
              <w:outlineLvl w:val="2"/>
            </w:pPr>
            <w:r>
              <w:t>September 18, 2017</w:t>
            </w:r>
            <w:r w:rsidR="00F61DF9" w:rsidRPr="00CF1A49">
              <w:t xml:space="preserve"> – </w:t>
            </w:r>
            <w:r>
              <w:t>January 24, 2019</w:t>
            </w:r>
          </w:p>
          <w:p w14:paraId="167C6298" w14:textId="77777777" w:rsidR="00F61DF9" w:rsidRPr="00CF1A49" w:rsidRDefault="00C031D8" w:rsidP="00713996">
            <w:pPr>
              <w:pStyle w:val="Heading2"/>
              <w:contextualSpacing w:val="0"/>
              <w:outlineLvl w:val="1"/>
            </w:pPr>
            <w:r w:rsidRPr="003D73BA">
              <w:t>Account clerk</w:t>
            </w:r>
            <w:r w:rsidR="00F61DF9" w:rsidRPr="00CF1A49">
              <w:t xml:space="preserve">, </w:t>
            </w:r>
            <w:r w:rsidR="009C7D81">
              <w:rPr>
                <w:rStyle w:val="SubtleReference"/>
              </w:rPr>
              <w:t>king city union school district</w:t>
            </w:r>
          </w:p>
          <w:p w14:paraId="3CDF2435" w14:textId="779F6F63" w:rsidR="00F61DF9" w:rsidRDefault="00802C2E" w:rsidP="00713996">
            <w:r>
              <w:t>Perform technical accounting and balancing of district benefit and insurance programs including health, dental, vision, and Tax Shelter Annuity.  Verify account codes for accuracy and appropriateness of amounts.  Verify employment status changes, and related information for accuracy of salary computations, audit payroll information and deductions.  Process mon</w:t>
            </w:r>
            <w:r w:rsidR="00C52E99">
              <w:t xml:space="preserve">thly and supplemental payroll. </w:t>
            </w:r>
            <w:r w:rsidR="006236BB">
              <w:t xml:space="preserve"> </w:t>
            </w:r>
            <w:r w:rsidR="001979D1">
              <w:t>Complete payments and control expenses by receiving, processing, verifying, and reconciling invoices.  Pays vendors by verifying federal id numbers; scheduling and preparing checks; resolving purchase order, contract, invoice, or payment discrepancies and documentation; insuring credit is received for outstanding memos; issuing stop payments or purchase order amendments.  Maintains accounting ledgers by verifying and posting account transactions.  Verifies vendor accounts by reconciling monthly statements and related transactions.</w:t>
            </w:r>
            <w:bookmarkStart w:id="0" w:name="_GoBack"/>
            <w:bookmarkEnd w:id="0"/>
          </w:p>
        </w:tc>
      </w:tr>
    </w:tbl>
    <w:sdt>
      <w:sdtPr>
        <w:alias w:val="Education:"/>
        <w:tag w:val="Education:"/>
        <w:id w:val="-1908763273"/>
        <w:placeholder>
          <w:docPart w:val="AD8FE8BDC8C348C0A5BF550F02535029"/>
        </w:placeholder>
        <w:temporary/>
        <w:showingPlcHdr/>
        <w15:appearance w15:val="hidden"/>
      </w:sdtPr>
      <w:sdtEndPr/>
      <w:sdtContent>
        <w:p w14:paraId="6900D5FF" w14:textId="77777777" w:rsidR="00DA59AA" w:rsidRPr="00CF1A49" w:rsidRDefault="00DA59AA" w:rsidP="00713996">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10723"/>
      </w:tblGrid>
      <w:tr w:rsidR="001D0BF1" w:rsidRPr="00CF1A49" w14:paraId="3C4CA117" w14:textId="77777777" w:rsidTr="00D66A52">
        <w:tc>
          <w:tcPr>
            <w:tcW w:w="9355" w:type="dxa"/>
          </w:tcPr>
          <w:p w14:paraId="601E8D0C" w14:textId="77777777" w:rsidR="001D0BF1" w:rsidRPr="00CF1A49" w:rsidRDefault="00F17831" w:rsidP="00713996">
            <w:pPr>
              <w:pStyle w:val="Heading3"/>
              <w:contextualSpacing w:val="0"/>
              <w:outlineLvl w:val="2"/>
            </w:pPr>
            <w:r>
              <w:t>October 2018-june 2019</w:t>
            </w:r>
          </w:p>
          <w:p w14:paraId="0F15F767" w14:textId="77777777" w:rsidR="001D0BF1" w:rsidRPr="00CF1A49" w:rsidRDefault="00F17831" w:rsidP="00713996">
            <w:pPr>
              <w:pStyle w:val="Heading2"/>
              <w:contextualSpacing w:val="0"/>
              <w:outlineLvl w:val="1"/>
            </w:pPr>
            <w:r w:rsidRPr="003D73BA">
              <w:t>dental careers</w:t>
            </w:r>
            <w:r w:rsidR="001D0BF1" w:rsidRPr="00CF1A49">
              <w:t xml:space="preserve">, </w:t>
            </w:r>
            <w:r w:rsidRPr="00F17831">
              <w:rPr>
                <w:rStyle w:val="SubtleReference"/>
              </w:rPr>
              <w:t>regional occupational program</w:t>
            </w:r>
          </w:p>
          <w:p w14:paraId="58C0EF6D" w14:textId="77777777" w:rsidR="00C975BA" w:rsidRDefault="00C975BA" w:rsidP="00713996">
            <w:pPr>
              <w:contextualSpacing w:val="0"/>
            </w:pPr>
            <w:r>
              <w:t>690 Main Street Soledad, Ca 93960</w:t>
            </w:r>
            <w:r w:rsidR="00947542">
              <w:t xml:space="preserve">       (831) 678-6300</w:t>
            </w:r>
          </w:p>
          <w:p w14:paraId="7CAE0D99" w14:textId="77777777" w:rsidR="00DF099D" w:rsidRPr="00CF1A49" w:rsidRDefault="00DF099D" w:rsidP="00713996">
            <w:pPr>
              <w:contextualSpacing w:val="0"/>
            </w:pPr>
            <w:r>
              <w:t>Will graduate with Certificate of Completion, June 2019</w:t>
            </w:r>
          </w:p>
        </w:tc>
      </w:tr>
      <w:tr w:rsidR="00F61DF9" w:rsidRPr="00CF1A49" w14:paraId="68B0F390" w14:textId="77777777" w:rsidTr="00F61DF9">
        <w:tc>
          <w:tcPr>
            <w:tcW w:w="9355" w:type="dxa"/>
            <w:tcMar>
              <w:top w:w="216" w:type="dxa"/>
            </w:tcMar>
          </w:tcPr>
          <w:p w14:paraId="62CCC898" w14:textId="77777777" w:rsidR="00F61DF9" w:rsidRPr="00CF1A49" w:rsidRDefault="00C70040" w:rsidP="00713996">
            <w:pPr>
              <w:pStyle w:val="Heading3"/>
              <w:contextualSpacing w:val="0"/>
              <w:outlineLvl w:val="2"/>
            </w:pPr>
            <w:r>
              <w:t>august 2016-present</w:t>
            </w:r>
          </w:p>
          <w:p w14:paraId="653855DE" w14:textId="77777777" w:rsidR="00F61DF9" w:rsidRDefault="00C70040" w:rsidP="00713996">
            <w:pPr>
              <w:pStyle w:val="Heading2"/>
              <w:contextualSpacing w:val="0"/>
              <w:outlineLvl w:val="1"/>
              <w:rPr>
                <w:rStyle w:val="SubtleReference"/>
              </w:rPr>
            </w:pPr>
            <w:r w:rsidRPr="003D73BA">
              <w:t>general education</w:t>
            </w:r>
            <w:r w:rsidR="00F61DF9" w:rsidRPr="00CF1A49">
              <w:t xml:space="preserve">, </w:t>
            </w:r>
            <w:r>
              <w:rPr>
                <w:rStyle w:val="SubtleReference"/>
              </w:rPr>
              <w:t>hartnell college</w:t>
            </w:r>
          </w:p>
          <w:p w14:paraId="3D432002" w14:textId="77777777" w:rsidR="00926CF9" w:rsidRPr="00926CF9" w:rsidRDefault="00926CF9" w:rsidP="00713996">
            <w:r w:rsidRPr="00926CF9">
              <w:t>411 Central Avenue, Salinas, Ca 93901</w:t>
            </w:r>
          </w:p>
          <w:p w14:paraId="532FB7F4" w14:textId="77777777" w:rsidR="00F61DF9" w:rsidRDefault="00926CF9" w:rsidP="00713996">
            <w:r>
              <w:t>Still currently attending</w:t>
            </w:r>
          </w:p>
        </w:tc>
      </w:tr>
    </w:tbl>
    <w:sdt>
      <w:sdtPr>
        <w:alias w:val="Skills:"/>
        <w:tag w:val="Skills:"/>
        <w:id w:val="-1392877668"/>
        <w:placeholder>
          <w:docPart w:val="B688C85A0FA9497695B358A009C8E924"/>
        </w:placeholder>
        <w:temporary/>
        <w:showingPlcHdr/>
        <w15:appearance w15:val="hidden"/>
      </w:sdtPr>
      <w:sdtEndPr/>
      <w:sdtContent>
        <w:p w14:paraId="677CD90A" w14:textId="77777777" w:rsidR="00486277" w:rsidRPr="00CF1A49" w:rsidRDefault="00486277" w:rsidP="00713996">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5400"/>
        <w:gridCol w:w="5400"/>
      </w:tblGrid>
      <w:tr w:rsidR="003A0632" w:rsidRPr="006E1507" w14:paraId="2C515DF6" w14:textId="77777777" w:rsidTr="00790601">
        <w:trPr>
          <w:trHeight w:val="2268"/>
        </w:trPr>
        <w:tc>
          <w:tcPr>
            <w:tcW w:w="5400" w:type="dxa"/>
          </w:tcPr>
          <w:p w14:paraId="1159DE4A" w14:textId="77777777" w:rsidR="000B38D8" w:rsidRDefault="000B38D8" w:rsidP="00713996">
            <w:pPr>
              <w:pStyle w:val="ListBullet"/>
              <w:contextualSpacing w:val="0"/>
            </w:pPr>
            <w:r>
              <w:t>Ability to plan, develop and coordinate multiple projects</w:t>
            </w:r>
          </w:p>
          <w:p w14:paraId="430193A4" w14:textId="77777777" w:rsidR="000B38D8" w:rsidRDefault="000B38D8" w:rsidP="00847CEE">
            <w:pPr>
              <w:pStyle w:val="ListBullet"/>
              <w:contextualSpacing w:val="0"/>
            </w:pPr>
            <w:r>
              <w:t>Strong customer service, organizational, and interpersonal skills.</w:t>
            </w:r>
          </w:p>
          <w:p w14:paraId="2E89CDE6" w14:textId="605E3A1A" w:rsidR="008B4E52" w:rsidRDefault="008B4E52" w:rsidP="008B4E52">
            <w:pPr>
              <w:pStyle w:val="ListBullet"/>
              <w:contextualSpacing w:val="0"/>
            </w:pPr>
            <w:r>
              <w:t>Highly skilled in building relationships with internal and external customers.</w:t>
            </w:r>
          </w:p>
          <w:p w14:paraId="7031AE36" w14:textId="77777777" w:rsidR="00092A70" w:rsidRDefault="00092A70" w:rsidP="00092A70">
            <w:pPr>
              <w:pStyle w:val="ListBullet"/>
              <w:contextualSpacing w:val="0"/>
            </w:pPr>
            <w:r>
              <w:t>Ability to perform tasks with minimal supervision.</w:t>
            </w:r>
          </w:p>
          <w:p w14:paraId="19E7E465" w14:textId="77777777" w:rsidR="00092A70" w:rsidRDefault="00092A70" w:rsidP="00092A70">
            <w:pPr>
              <w:pStyle w:val="ListBullet"/>
              <w:numPr>
                <w:ilvl w:val="0"/>
                <w:numId w:val="0"/>
              </w:numPr>
              <w:ind w:left="360"/>
              <w:contextualSpacing w:val="0"/>
            </w:pPr>
          </w:p>
          <w:p w14:paraId="3FB17E4C" w14:textId="4B637EBA" w:rsidR="008B4E52" w:rsidRPr="006E1507" w:rsidRDefault="008B4E52" w:rsidP="008B4E52">
            <w:pPr>
              <w:pStyle w:val="ListBullet"/>
              <w:numPr>
                <w:ilvl w:val="0"/>
                <w:numId w:val="0"/>
              </w:numPr>
              <w:ind w:left="360"/>
              <w:contextualSpacing w:val="0"/>
            </w:pPr>
          </w:p>
        </w:tc>
        <w:tc>
          <w:tcPr>
            <w:tcW w:w="5400" w:type="dxa"/>
            <w:tcMar>
              <w:left w:w="360" w:type="dxa"/>
            </w:tcMar>
          </w:tcPr>
          <w:p w14:paraId="17E6A0C6" w14:textId="77777777" w:rsidR="003A0632" w:rsidRPr="006E1507" w:rsidRDefault="000B38D8" w:rsidP="00713996">
            <w:pPr>
              <w:pStyle w:val="ListBullet"/>
              <w:contextualSpacing w:val="0"/>
            </w:pPr>
            <w:r>
              <w:t>Self-motivator, ability to take initiative with excellent time management skills</w:t>
            </w:r>
          </w:p>
          <w:p w14:paraId="05B2931E" w14:textId="77777777" w:rsidR="001E3120" w:rsidRPr="006E1507" w:rsidRDefault="000B38D8" w:rsidP="00713996">
            <w:pPr>
              <w:pStyle w:val="ListBullet"/>
              <w:contextualSpacing w:val="0"/>
            </w:pPr>
            <w:r>
              <w:t>Extremely proficient in Microsoft Word, Powerpoint, and Excel</w:t>
            </w:r>
          </w:p>
          <w:p w14:paraId="2EC28871" w14:textId="77777777" w:rsidR="001E3120" w:rsidRDefault="000B38D8" w:rsidP="00713996">
            <w:pPr>
              <w:pStyle w:val="ListBullet"/>
              <w:contextualSpacing w:val="0"/>
            </w:pPr>
            <w:r>
              <w:t xml:space="preserve">Ability to maintain and establish good relationships with co-workers, clients, and management. </w:t>
            </w:r>
          </w:p>
          <w:p w14:paraId="473F937A" w14:textId="77777777" w:rsidR="004A7A61" w:rsidRDefault="004A7A61" w:rsidP="004A7A61">
            <w:pPr>
              <w:pStyle w:val="ListBullet"/>
              <w:numPr>
                <w:ilvl w:val="0"/>
                <w:numId w:val="0"/>
              </w:numPr>
              <w:ind w:left="360"/>
              <w:contextualSpacing w:val="0"/>
            </w:pPr>
          </w:p>
          <w:p w14:paraId="77F926C5" w14:textId="408EF451" w:rsidR="004A7A61" w:rsidRPr="006E1507" w:rsidRDefault="004A7A61" w:rsidP="004A7A61">
            <w:pPr>
              <w:pStyle w:val="ListBullet"/>
              <w:numPr>
                <w:ilvl w:val="0"/>
                <w:numId w:val="0"/>
              </w:numPr>
              <w:ind w:left="360"/>
              <w:contextualSpacing w:val="0"/>
            </w:pPr>
          </w:p>
        </w:tc>
      </w:tr>
      <w:tr w:rsidR="00790601" w:rsidRPr="006E1507" w14:paraId="4CB730CF" w14:textId="77777777" w:rsidTr="00E12464">
        <w:tc>
          <w:tcPr>
            <w:tcW w:w="5400" w:type="dxa"/>
          </w:tcPr>
          <w:p w14:paraId="47DA97DF" w14:textId="77777777" w:rsidR="00790601" w:rsidRDefault="00790601" w:rsidP="00790601">
            <w:pPr>
              <w:pStyle w:val="ListBullet"/>
              <w:numPr>
                <w:ilvl w:val="0"/>
                <w:numId w:val="0"/>
              </w:numPr>
            </w:pPr>
          </w:p>
        </w:tc>
        <w:tc>
          <w:tcPr>
            <w:tcW w:w="5400" w:type="dxa"/>
            <w:tcMar>
              <w:left w:w="360" w:type="dxa"/>
            </w:tcMar>
          </w:tcPr>
          <w:p w14:paraId="28011609" w14:textId="77777777" w:rsidR="00790601" w:rsidRDefault="00790601" w:rsidP="00790601">
            <w:pPr>
              <w:pStyle w:val="ListBullet"/>
              <w:numPr>
                <w:ilvl w:val="0"/>
                <w:numId w:val="0"/>
              </w:numPr>
            </w:pPr>
          </w:p>
        </w:tc>
      </w:tr>
    </w:tbl>
    <w:p w14:paraId="0A77DE94" w14:textId="33A292B5" w:rsidR="009F5F11" w:rsidRDefault="009F5F11" w:rsidP="009F5F11">
      <w:pPr>
        <w:rPr>
          <w:rFonts w:eastAsiaTheme="majorEastAsia" w:cstheme="majorBidi"/>
          <w:b/>
          <w:caps/>
          <w:color w:val="1D824C" w:themeColor="accent1"/>
          <w:sz w:val="26"/>
          <w:szCs w:val="26"/>
        </w:rPr>
      </w:pPr>
    </w:p>
    <w:p w14:paraId="5F07F725" w14:textId="4FA13DE0" w:rsidR="004A7A61" w:rsidRDefault="004A7A61" w:rsidP="003D237A"/>
    <w:p w14:paraId="77CFA8BE" w14:textId="77777777" w:rsidR="004A7A61" w:rsidRDefault="004A7A61" w:rsidP="003D237A"/>
    <w:sectPr w:rsidR="004A7A61" w:rsidSect="00D07DE1">
      <w:footerReference w:type="default" r:id="rId7"/>
      <w:headerReference w:type="first" r:id="rId8"/>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345A4" w14:textId="77777777" w:rsidR="0014731D" w:rsidRDefault="0014731D" w:rsidP="0068194B">
      <w:r>
        <w:separator/>
      </w:r>
    </w:p>
    <w:p w14:paraId="5E33737A" w14:textId="77777777" w:rsidR="0014731D" w:rsidRDefault="0014731D"/>
    <w:p w14:paraId="76E1F36C" w14:textId="77777777" w:rsidR="0014731D" w:rsidRDefault="0014731D"/>
  </w:endnote>
  <w:endnote w:type="continuationSeparator" w:id="0">
    <w:p w14:paraId="3C9D8E29" w14:textId="77777777" w:rsidR="0014731D" w:rsidRDefault="0014731D" w:rsidP="0068194B">
      <w:r>
        <w:continuationSeparator/>
      </w:r>
    </w:p>
    <w:p w14:paraId="03639D0E" w14:textId="77777777" w:rsidR="0014731D" w:rsidRDefault="0014731D"/>
    <w:p w14:paraId="1F8CD39E" w14:textId="77777777" w:rsidR="0014731D" w:rsidRDefault="00147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3365CBEA" w14:textId="77777777" w:rsidR="002B2958" w:rsidRDefault="002B2958">
        <w:pPr>
          <w:pStyle w:val="Footer"/>
        </w:pPr>
        <w:r>
          <w:fldChar w:fldCharType="begin"/>
        </w:r>
        <w:r>
          <w:instrText xml:space="preserve"> PAGE   \* MERGEFORMAT </w:instrText>
        </w:r>
        <w:r>
          <w:fldChar w:fldCharType="separate"/>
        </w:r>
        <w:r w:rsidR="004D24A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099C3" w14:textId="77777777" w:rsidR="0014731D" w:rsidRDefault="0014731D" w:rsidP="0068194B">
      <w:r>
        <w:separator/>
      </w:r>
    </w:p>
    <w:p w14:paraId="3F97C9D9" w14:textId="77777777" w:rsidR="0014731D" w:rsidRDefault="0014731D"/>
    <w:p w14:paraId="3D2754FC" w14:textId="77777777" w:rsidR="0014731D" w:rsidRDefault="0014731D"/>
  </w:footnote>
  <w:footnote w:type="continuationSeparator" w:id="0">
    <w:p w14:paraId="39C2B85A" w14:textId="77777777" w:rsidR="0014731D" w:rsidRDefault="0014731D" w:rsidP="0068194B">
      <w:r>
        <w:continuationSeparator/>
      </w:r>
    </w:p>
    <w:p w14:paraId="7E272637" w14:textId="77777777" w:rsidR="0014731D" w:rsidRDefault="0014731D"/>
    <w:p w14:paraId="3EF1FDCC" w14:textId="77777777" w:rsidR="0014731D" w:rsidRDefault="00147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9108"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1E89735"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FE0008B"/>
    <w:multiLevelType w:val="hybridMultilevel"/>
    <w:tmpl w:val="E074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D8"/>
    <w:rsid w:val="000001EF"/>
    <w:rsid w:val="00001558"/>
    <w:rsid w:val="00007322"/>
    <w:rsid w:val="00007728"/>
    <w:rsid w:val="00024584"/>
    <w:rsid w:val="00024730"/>
    <w:rsid w:val="00055E95"/>
    <w:rsid w:val="0007021F"/>
    <w:rsid w:val="00092A70"/>
    <w:rsid w:val="000A632A"/>
    <w:rsid w:val="000B2BA5"/>
    <w:rsid w:val="000B38D8"/>
    <w:rsid w:val="000F2F8C"/>
    <w:rsid w:val="0010006E"/>
    <w:rsid w:val="001045A8"/>
    <w:rsid w:val="00114A91"/>
    <w:rsid w:val="001427E1"/>
    <w:rsid w:val="0014731D"/>
    <w:rsid w:val="00163668"/>
    <w:rsid w:val="00171566"/>
    <w:rsid w:val="00172E16"/>
    <w:rsid w:val="00174676"/>
    <w:rsid w:val="001755A8"/>
    <w:rsid w:val="00184014"/>
    <w:rsid w:val="00192008"/>
    <w:rsid w:val="001979D1"/>
    <w:rsid w:val="001C0E68"/>
    <w:rsid w:val="001C4B6F"/>
    <w:rsid w:val="001D0BF1"/>
    <w:rsid w:val="001D58E6"/>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67A85"/>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71D29"/>
    <w:rsid w:val="00387136"/>
    <w:rsid w:val="003A0632"/>
    <w:rsid w:val="003A30E5"/>
    <w:rsid w:val="003A6ADF"/>
    <w:rsid w:val="003B5928"/>
    <w:rsid w:val="003C08C7"/>
    <w:rsid w:val="003D237A"/>
    <w:rsid w:val="003D380F"/>
    <w:rsid w:val="003D73BA"/>
    <w:rsid w:val="003E160D"/>
    <w:rsid w:val="003F1D5F"/>
    <w:rsid w:val="00405128"/>
    <w:rsid w:val="00406CFF"/>
    <w:rsid w:val="00416B25"/>
    <w:rsid w:val="00420592"/>
    <w:rsid w:val="004319E0"/>
    <w:rsid w:val="00437E8C"/>
    <w:rsid w:val="00440225"/>
    <w:rsid w:val="004724AA"/>
    <w:rsid w:val="004726BC"/>
    <w:rsid w:val="00474105"/>
    <w:rsid w:val="00480E6E"/>
    <w:rsid w:val="00486277"/>
    <w:rsid w:val="00494CF6"/>
    <w:rsid w:val="00495F8D"/>
    <w:rsid w:val="004A1FAE"/>
    <w:rsid w:val="004A32FF"/>
    <w:rsid w:val="004A7A61"/>
    <w:rsid w:val="004B06EB"/>
    <w:rsid w:val="004B1577"/>
    <w:rsid w:val="004B6AD0"/>
    <w:rsid w:val="004C2D5D"/>
    <w:rsid w:val="004C33E1"/>
    <w:rsid w:val="004D24A6"/>
    <w:rsid w:val="004D53EF"/>
    <w:rsid w:val="004E01EB"/>
    <w:rsid w:val="004E2794"/>
    <w:rsid w:val="004E5102"/>
    <w:rsid w:val="005076A8"/>
    <w:rsid w:val="00510392"/>
    <w:rsid w:val="00513E2A"/>
    <w:rsid w:val="00566A35"/>
    <w:rsid w:val="0056701E"/>
    <w:rsid w:val="005740D7"/>
    <w:rsid w:val="00597D10"/>
    <w:rsid w:val="005A0F26"/>
    <w:rsid w:val="005A1B10"/>
    <w:rsid w:val="005A6850"/>
    <w:rsid w:val="005B1B1B"/>
    <w:rsid w:val="005C5932"/>
    <w:rsid w:val="005D3CA7"/>
    <w:rsid w:val="005D4CC1"/>
    <w:rsid w:val="005F4B91"/>
    <w:rsid w:val="005F55D2"/>
    <w:rsid w:val="0062312F"/>
    <w:rsid w:val="006236BB"/>
    <w:rsid w:val="00625F2C"/>
    <w:rsid w:val="006618E9"/>
    <w:rsid w:val="0068194B"/>
    <w:rsid w:val="00692703"/>
    <w:rsid w:val="006A1962"/>
    <w:rsid w:val="006B5D48"/>
    <w:rsid w:val="006B7D7B"/>
    <w:rsid w:val="006C1A5E"/>
    <w:rsid w:val="006E1507"/>
    <w:rsid w:val="007020EA"/>
    <w:rsid w:val="00712D8B"/>
    <w:rsid w:val="00713996"/>
    <w:rsid w:val="007273B7"/>
    <w:rsid w:val="00733E0A"/>
    <w:rsid w:val="0074403D"/>
    <w:rsid w:val="00746D44"/>
    <w:rsid w:val="00750AC3"/>
    <w:rsid w:val="007538DC"/>
    <w:rsid w:val="00757803"/>
    <w:rsid w:val="00790601"/>
    <w:rsid w:val="0079206B"/>
    <w:rsid w:val="00796076"/>
    <w:rsid w:val="007A6EA6"/>
    <w:rsid w:val="007C0566"/>
    <w:rsid w:val="007C606B"/>
    <w:rsid w:val="007E5D08"/>
    <w:rsid w:val="007E6A61"/>
    <w:rsid w:val="00801140"/>
    <w:rsid w:val="00802C2E"/>
    <w:rsid w:val="00803404"/>
    <w:rsid w:val="00834955"/>
    <w:rsid w:val="00847CEE"/>
    <w:rsid w:val="00855B59"/>
    <w:rsid w:val="0085790A"/>
    <w:rsid w:val="00860461"/>
    <w:rsid w:val="0086487C"/>
    <w:rsid w:val="00870B20"/>
    <w:rsid w:val="00877CF4"/>
    <w:rsid w:val="008829F8"/>
    <w:rsid w:val="00885897"/>
    <w:rsid w:val="008A6538"/>
    <w:rsid w:val="008B4E52"/>
    <w:rsid w:val="008C7056"/>
    <w:rsid w:val="008E3178"/>
    <w:rsid w:val="008F3B14"/>
    <w:rsid w:val="00901899"/>
    <w:rsid w:val="0090344B"/>
    <w:rsid w:val="00903D6C"/>
    <w:rsid w:val="00905715"/>
    <w:rsid w:val="0091321E"/>
    <w:rsid w:val="00913946"/>
    <w:rsid w:val="00926CF9"/>
    <w:rsid w:val="0092726B"/>
    <w:rsid w:val="009361BA"/>
    <w:rsid w:val="00944F78"/>
    <w:rsid w:val="00947542"/>
    <w:rsid w:val="009510E7"/>
    <w:rsid w:val="00952C89"/>
    <w:rsid w:val="009571D8"/>
    <w:rsid w:val="009650EA"/>
    <w:rsid w:val="0097790C"/>
    <w:rsid w:val="00981995"/>
    <w:rsid w:val="0098506E"/>
    <w:rsid w:val="009A44CE"/>
    <w:rsid w:val="009C4DFC"/>
    <w:rsid w:val="009C7D81"/>
    <w:rsid w:val="009D44F8"/>
    <w:rsid w:val="009E3160"/>
    <w:rsid w:val="009F220C"/>
    <w:rsid w:val="009F3B05"/>
    <w:rsid w:val="009F4931"/>
    <w:rsid w:val="009F5F11"/>
    <w:rsid w:val="00A14534"/>
    <w:rsid w:val="00A16DAA"/>
    <w:rsid w:val="00A24162"/>
    <w:rsid w:val="00A25023"/>
    <w:rsid w:val="00A270EA"/>
    <w:rsid w:val="00A34BA2"/>
    <w:rsid w:val="00A36F27"/>
    <w:rsid w:val="00A41E6E"/>
    <w:rsid w:val="00A42E32"/>
    <w:rsid w:val="00A46E63"/>
    <w:rsid w:val="00A51DC5"/>
    <w:rsid w:val="00A53DE1"/>
    <w:rsid w:val="00A615E1"/>
    <w:rsid w:val="00A75584"/>
    <w:rsid w:val="00A755E8"/>
    <w:rsid w:val="00A93A5D"/>
    <w:rsid w:val="00AB32F8"/>
    <w:rsid w:val="00AB610B"/>
    <w:rsid w:val="00AD360E"/>
    <w:rsid w:val="00AD40FB"/>
    <w:rsid w:val="00AD782D"/>
    <w:rsid w:val="00AE7650"/>
    <w:rsid w:val="00B10EBE"/>
    <w:rsid w:val="00B236F1"/>
    <w:rsid w:val="00B35283"/>
    <w:rsid w:val="00B458C5"/>
    <w:rsid w:val="00B50F99"/>
    <w:rsid w:val="00B51D1B"/>
    <w:rsid w:val="00B540F4"/>
    <w:rsid w:val="00B60FD0"/>
    <w:rsid w:val="00B622DF"/>
    <w:rsid w:val="00B6332A"/>
    <w:rsid w:val="00B81760"/>
    <w:rsid w:val="00B8494C"/>
    <w:rsid w:val="00BA1546"/>
    <w:rsid w:val="00BB4E51"/>
    <w:rsid w:val="00BD431F"/>
    <w:rsid w:val="00BE423E"/>
    <w:rsid w:val="00BF61AC"/>
    <w:rsid w:val="00BF78C4"/>
    <w:rsid w:val="00C031D8"/>
    <w:rsid w:val="00C47FA6"/>
    <w:rsid w:val="00C52E99"/>
    <w:rsid w:val="00C57FC6"/>
    <w:rsid w:val="00C66A7D"/>
    <w:rsid w:val="00C70040"/>
    <w:rsid w:val="00C779DA"/>
    <w:rsid w:val="00C814F7"/>
    <w:rsid w:val="00C975BA"/>
    <w:rsid w:val="00CA4B4D"/>
    <w:rsid w:val="00CB35C3"/>
    <w:rsid w:val="00CD323D"/>
    <w:rsid w:val="00CE4030"/>
    <w:rsid w:val="00CE47A5"/>
    <w:rsid w:val="00CE64B3"/>
    <w:rsid w:val="00CF1A49"/>
    <w:rsid w:val="00D0630C"/>
    <w:rsid w:val="00D07DE1"/>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099D"/>
    <w:rsid w:val="00DF4D6C"/>
    <w:rsid w:val="00DF53BB"/>
    <w:rsid w:val="00E01923"/>
    <w:rsid w:val="00E12464"/>
    <w:rsid w:val="00E14498"/>
    <w:rsid w:val="00E224ED"/>
    <w:rsid w:val="00E2397A"/>
    <w:rsid w:val="00E254DB"/>
    <w:rsid w:val="00E300FC"/>
    <w:rsid w:val="00E362DB"/>
    <w:rsid w:val="00E401D8"/>
    <w:rsid w:val="00E5632B"/>
    <w:rsid w:val="00E70240"/>
    <w:rsid w:val="00E71E6B"/>
    <w:rsid w:val="00E81CC5"/>
    <w:rsid w:val="00E85A87"/>
    <w:rsid w:val="00E85B4A"/>
    <w:rsid w:val="00E9528E"/>
    <w:rsid w:val="00EA5099"/>
    <w:rsid w:val="00EC1351"/>
    <w:rsid w:val="00EC4CBF"/>
    <w:rsid w:val="00ED3281"/>
    <w:rsid w:val="00EE2CA8"/>
    <w:rsid w:val="00EE49BA"/>
    <w:rsid w:val="00EF17E8"/>
    <w:rsid w:val="00EF51D9"/>
    <w:rsid w:val="00F130DD"/>
    <w:rsid w:val="00F17831"/>
    <w:rsid w:val="00F24884"/>
    <w:rsid w:val="00F476C4"/>
    <w:rsid w:val="00F61DF9"/>
    <w:rsid w:val="00F81960"/>
    <w:rsid w:val="00F825BA"/>
    <w:rsid w:val="00F8769D"/>
    <w:rsid w:val="00F9350C"/>
    <w:rsid w:val="00F94EB5"/>
    <w:rsid w:val="00F9624D"/>
    <w:rsid w:val="00FA6373"/>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2D912"/>
  <w15:chartTrackingRefBased/>
  <w15:docId w15:val="{4C51BF40-C2FF-41A9-9EC4-86B976EB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Payton\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6D2D90371A4C2398BE5B22309BCA58"/>
        <w:category>
          <w:name w:val="General"/>
          <w:gallery w:val="placeholder"/>
        </w:category>
        <w:types>
          <w:type w:val="bbPlcHdr"/>
        </w:types>
        <w:behaviors>
          <w:behavior w:val="content"/>
        </w:behaviors>
        <w:guid w:val="{61353E92-C258-4854-ADDA-B162EF51DD0D}"/>
      </w:docPartPr>
      <w:docPartBody>
        <w:p w:rsidR="0073196C" w:rsidRDefault="00A15E5E">
          <w:pPr>
            <w:pStyle w:val="5D6D2D90371A4C2398BE5B22309BCA58"/>
          </w:pPr>
          <w:r w:rsidRPr="00CF1A49">
            <w:t>·</w:t>
          </w:r>
        </w:p>
      </w:docPartBody>
    </w:docPart>
    <w:docPart>
      <w:docPartPr>
        <w:name w:val="770D59F3D9034634BE6267D4C83B6557"/>
        <w:category>
          <w:name w:val="General"/>
          <w:gallery w:val="placeholder"/>
        </w:category>
        <w:types>
          <w:type w:val="bbPlcHdr"/>
        </w:types>
        <w:behaviors>
          <w:behavior w:val="content"/>
        </w:behaviors>
        <w:guid w:val="{9F50E866-4EDD-4834-BDDE-2C64B45E8CCD}"/>
      </w:docPartPr>
      <w:docPartBody>
        <w:p w:rsidR="0073196C" w:rsidRDefault="00A15E5E">
          <w:pPr>
            <w:pStyle w:val="770D59F3D9034634BE6267D4C83B6557"/>
          </w:pPr>
          <w:r w:rsidRPr="00CF1A49">
            <w:t>Experience</w:t>
          </w:r>
        </w:p>
      </w:docPartBody>
    </w:docPart>
    <w:docPart>
      <w:docPartPr>
        <w:name w:val="AD8FE8BDC8C348C0A5BF550F02535029"/>
        <w:category>
          <w:name w:val="General"/>
          <w:gallery w:val="placeholder"/>
        </w:category>
        <w:types>
          <w:type w:val="bbPlcHdr"/>
        </w:types>
        <w:behaviors>
          <w:behavior w:val="content"/>
        </w:behaviors>
        <w:guid w:val="{FFBA67D4-86F3-4A3C-B417-0C432792884D}"/>
      </w:docPartPr>
      <w:docPartBody>
        <w:p w:rsidR="0073196C" w:rsidRDefault="00A15E5E">
          <w:pPr>
            <w:pStyle w:val="AD8FE8BDC8C348C0A5BF550F02535029"/>
          </w:pPr>
          <w:r w:rsidRPr="00CF1A49">
            <w:t>Education</w:t>
          </w:r>
        </w:p>
      </w:docPartBody>
    </w:docPart>
    <w:docPart>
      <w:docPartPr>
        <w:name w:val="B688C85A0FA9497695B358A009C8E924"/>
        <w:category>
          <w:name w:val="General"/>
          <w:gallery w:val="placeholder"/>
        </w:category>
        <w:types>
          <w:type w:val="bbPlcHdr"/>
        </w:types>
        <w:behaviors>
          <w:behavior w:val="content"/>
        </w:behaviors>
        <w:guid w:val="{CE7CD980-8DF8-4CF3-A1ED-BF3D6F9D3E65}"/>
      </w:docPartPr>
      <w:docPartBody>
        <w:p w:rsidR="0073196C" w:rsidRDefault="00A15E5E">
          <w:pPr>
            <w:pStyle w:val="B688C85A0FA9497695B358A009C8E924"/>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5E"/>
    <w:rsid w:val="000B2C84"/>
    <w:rsid w:val="003F43ED"/>
    <w:rsid w:val="004132C6"/>
    <w:rsid w:val="00493293"/>
    <w:rsid w:val="006C2945"/>
    <w:rsid w:val="0073196C"/>
    <w:rsid w:val="009E085C"/>
    <w:rsid w:val="00A15E5E"/>
    <w:rsid w:val="00F5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0DB7CF07AE40A099642383D3019CD0">
    <w:name w:val="240DB7CF07AE40A099642383D3019CD0"/>
  </w:style>
  <w:style w:type="character" w:styleId="IntenseEmphasis">
    <w:name w:val="Intense Emphasis"/>
    <w:basedOn w:val="DefaultParagraphFont"/>
    <w:uiPriority w:val="2"/>
    <w:rPr>
      <w:b/>
      <w:iCs/>
      <w:color w:val="262626" w:themeColor="text1" w:themeTint="D9"/>
    </w:rPr>
  </w:style>
  <w:style w:type="paragraph" w:customStyle="1" w:styleId="546593F3B88F41C88764AEB94B6F7429">
    <w:name w:val="546593F3B88F41C88764AEB94B6F7429"/>
  </w:style>
  <w:style w:type="paragraph" w:customStyle="1" w:styleId="81AC922171624EF79E7159C83E446CD1">
    <w:name w:val="81AC922171624EF79E7159C83E446CD1"/>
  </w:style>
  <w:style w:type="paragraph" w:customStyle="1" w:styleId="5D6D2D90371A4C2398BE5B22309BCA58">
    <w:name w:val="5D6D2D90371A4C2398BE5B22309BCA58"/>
  </w:style>
  <w:style w:type="paragraph" w:customStyle="1" w:styleId="2DA37D015F964B9C8E618FF0212225DE">
    <w:name w:val="2DA37D015F964B9C8E618FF0212225DE"/>
  </w:style>
  <w:style w:type="paragraph" w:customStyle="1" w:styleId="9A8215E554AB49EC86DCA6F921BA87B0">
    <w:name w:val="9A8215E554AB49EC86DCA6F921BA87B0"/>
  </w:style>
  <w:style w:type="paragraph" w:customStyle="1" w:styleId="6BB5898DEC61416D9DFEBF1856AC535B">
    <w:name w:val="6BB5898DEC61416D9DFEBF1856AC535B"/>
  </w:style>
  <w:style w:type="paragraph" w:customStyle="1" w:styleId="727450587CE74648A47BA997DB27DB17">
    <w:name w:val="727450587CE74648A47BA997DB27DB17"/>
  </w:style>
  <w:style w:type="paragraph" w:customStyle="1" w:styleId="3C4BF2E229D447748E9BD75FC67E4BFB">
    <w:name w:val="3C4BF2E229D447748E9BD75FC67E4BFB"/>
  </w:style>
  <w:style w:type="paragraph" w:customStyle="1" w:styleId="C54720B431D649E79BE2BBC694D35816">
    <w:name w:val="C54720B431D649E79BE2BBC694D35816"/>
  </w:style>
  <w:style w:type="paragraph" w:customStyle="1" w:styleId="3BA7E144B65A49FA980172355B9F5F2F">
    <w:name w:val="3BA7E144B65A49FA980172355B9F5F2F"/>
  </w:style>
  <w:style w:type="paragraph" w:customStyle="1" w:styleId="770D59F3D9034634BE6267D4C83B6557">
    <w:name w:val="770D59F3D9034634BE6267D4C83B6557"/>
  </w:style>
  <w:style w:type="paragraph" w:customStyle="1" w:styleId="6D33F79AA1E544A5AF81D82EF0AB3046">
    <w:name w:val="6D33F79AA1E544A5AF81D82EF0AB3046"/>
  </w:style>
  <w:style w:type="paragraph" w:customStyle="1" w:styleId="B6ED2A1541DC47C890F9CB4CF3B778AF">
    <w:name w:val="B6ED2A1541DC47C890F9CB4CF3B778AF"/>
  </w:style>
  <w:style w:type="paragraph" w:customStyle="1" w:styleId="255121F4548947CC9AE0A0F4019AEEBA">
    <w:name w:val="255121F4548947CC9AE0A0F4019AEEBA"/>
  </w:style>
  <w:style w:type="character" w:styleId="SubtleReference">
    <w:name w:val="Subtle Reference"/>
    <w:basedOn w:val="DefaultParagraphFont"/>
    <w:uiPriority w:val="10"/>
    <w:qFormat/>
    <w:rPr>
      <w:b/>
      <w:caps w:val="0"/>
      <w:smallCaps/>
      <w:color w:val="595959" w:themeColor="text1" w:themeTint="A6"/>
    </w:rPr>
  </w:style>
  <w:style w:type="paragraph" w:customStyle="1" w:styleId="883A13D2359F4268B376245B27206CA9">
    <w:name w:val="883A13D2359F4268B376245B27206CA9"/>
  </w:style>
  <w:style w:type="paragraph" w:customStyle="1" w:styleId="F426579474444702AA46F41BA07301F7">
    <w:name w:val="F426579474444702AA46F41BA07301F7"/>
  </w:style>
  <w:style w:type="paragraph" w:customStyle="1" w:styleId="902DDB18DA0B4AA29C0CA6403DB08A2D">
    <w:name w:val="902DDB18DA0B4AA29C0CA6403DB08A2D"/>
  </w:style>
  <w:style w:type="paragraph" w:customStyle="1" w:styleId="6FBC5D2BC03842BAB38797A5A8B0A88D">
    <w:name w:val="6FBC5D2BC03842BAB38797A5A8B0A88D"/>
  </w:style>
  <w:style w:type="paragraph" w:customStyle="1" w:styleId="96FC8E91AB234321ACCB53EB358FB798">
    <w:name w:val="96FC8E91AB234321ACCB53EB358FB798"/>
  </w:style>
  <w:style w:type="paragraph" w:customStyle="1" w:styleId="B21CBE58C32B46DBB78D5C08CD47C001">
    <w:name w:val="B21CBE58C32B46DBB78D5C08CD47C001"/>
  </w:style>
  <w:style w:type="paragraph" w:customStyle="1" w:styleId="D7EC43D6406B41EFB4687607EB002A66">
    <w:name w:val="D7EC43D6406B41EFB4687607EB002A66"/>
  </w:style>
  <w:style w:type="paragraph" w:customStyle="1" w:styleId="AD8FE8BDC8C348C0A5BF550F02535029">
    <w:name w:val="AD8FE8BDC8C348C0A5BF550F02535029"/>
  </w:style>
  <w:style w:type="paragraph" w:customStyle="1" w:styleId="182CFCD2BB674C1BA113A4A1604A47B4">
    <w:name w:val="182CFCD2BB674C1BA113A4A1604A47B4"/>
  </w:style>
  <w:style w:type="paragraph" w:customStyle="1" w:styleId="5E9D1EE8417546F687596F2E75C0F7AD">
    <w:name w:val="5E9D1EE8417546F687596F2E75C0F7AD"/>
  </w:style>
  <w:style w:type="paragraph" w:customStyle="1" w:styleId="2BB6AA287D8A4DC9A9BAEA7AEC34EC09">
    <w:name w:val="2BB6AA287D8A4DC9A9BAEA7AEC34EC09"/>
  </w:style>
  <w:style w:type="paragraph" w:customStyle="1" w:styleId="F790C8413C3C47E3A35623F344DB1622">
    <w:name w:val="F790C8413C3C47E3A35623F344DB1622"/>
  </w:style>
  <w:style w:type="paragraph" w:customStyle="1" w:styleId="100220977B2F43FFB81D5E7E7CDC11E2">
    <w:name w:val="100220977B2F43FFB81D5E7E7CDC11E2"/>
  </w:style>
  <w:style w:type="paragraph" w:customStyle="1" w:styleId="24FCE6B600304554BC810D07D444D6D0">
    <w:name w:val="24FCE6B600304554BC810D07D444D6D0"/>
  </w:style>
  <w:style w:type="paragraph" w:customStyle="1" w:styleId="11FFE18132EC45399F0FE8E4E5E7B57F">
    <w:name w:val="11FFE18132EC45399F0FE8E4E5E7B57F"/>
  </w:style>
  <w:style w:type="paragraph" w:customStyle="1" w:styleId="8C557552D7244906AC5BC762D9256C3A">
    <w:name w:val="8C557552D7244906AC5BC762D9256C3A"/>
  </w:style>
  <w:style w:type="paragraph" w:customStyle="1" w:styleId="9AC9D75BFEEF40EA9790C27970C8AB43">
    <w:name w:val="9AC9D75BFEEF40EA9790C27970C8AB43"/>
  </w:style>
  <w:style w:type="paragraph" w:customStyle="1" w:styleId="EDBBFC168A9C4BE5B458CC5B5B1D655B">
    <w:name w:val="EDBBFC168A9C4BE5B458CC5B5B1D655B"/>
  </w:style>
  <w:style w:type="paragraph" w:customStyle="1" w:styleId="B688C85A0FA9497695B358A009C8E924">
    <w:name w:val="B688C85A0FA9497695B358A009C8E924"/>
  </w:style>
  <w:style w:type="paragraph" w:customStyle="1" w:styleId="A46CE3E5C854424BAD565940EDDD5CF9">
    <w:name w:val="A46CE3E5C854424BAD565940EDDD5CF9"/>
  </w:style>
  <w:style w:type="paragraph" w:customStyle="1" w:styleId="4684F2A016F64344BF6D0DC0860A1518">
    <w:name w:val="4684F2A016F64344BF6D0DC0860A1518"/>
  </w:style>
  <w:style w:type="paragraph" w:customStyle="1" w:styleId="ACBEDBCC79BB403CB76A95B5F8357B45">
    <w:name w:val="ACBEDBCC79BB403CB76A95B5F8357B45"/>
  </w:style>
  <w:style w:type="paragraph" w:customStyle="1" w:styleId="153FA9E18E0041B29D04B1A4AC09200D">
    <w:name w:val="153FA9E18E0041B29D04B1A4AC09200D"/>
  </w:style>
  <w:style w:type="paragraph" w:customStyle="1" w:styleId="E2BC5FA4921F4BD091C71DCBCABA4B45">
    <w:name w:val="E2BC5FA4921F4BD091C71DCBCABA4B45"/>
  </w:style>
  <w:style w:type="paragraph" w:customStyle="1" w:styleId="6D6D9C89D8C74CCEB2D815C3FB0ADD70">
    <w:name w:val="6D6D9C89D8C74CCEB2D815C3FB0ADD70"/>
  </w:style>
  <w:style w:type="paragraph" w:customStyle="1" w:styleId="7EBD038F0E7A4552A6E28C1221ECF1DC">
    <w:name w:val="7EBD038F0E7A4552A6E28C1221ECF1DC"/>
  </w:style>
  <w:style w:type="paragraph" w:customStyle="1" w:styleId="8D51248CDF854DCCA306BDC80EDC73B3">
    <w:name w:val="8D51248CDF854DCCA306BDC80EDC73B3"/>
    <w:rsid w:val="00F57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35</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Payton, Jordan</dc:creator>
  <cp:keywords/>
  <dc:description/>
  <cp:lastModifiedBy>Jordan Payton</cp:lastModifiedBy>
  <cp:revision>13</cp:revision>
  <cp:lastPrinted>2019-02-21T22:04:00Z</cp:lastPrinted>
  <dcterms:created xsi:type="dcterms:W3CDTF">2019-05-25T16:53:00Z</dcterms:created>
  <dcterms:modified xsi:type="dcterms:W3CDTF">2019-07-02T02:19:00Z</dcterms:modified>
  <cp:category/>
</cp:coreProperties>
</file>