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889"/>
        <w:gridCol w:w="2462"/>
        <w:gridCol w:w="3876"/>
        <w:gridCol w:w="2637"/>
        <w:gridCol w:w="936"/>
      </w:tblGrid>
      <w:tr w:rsidR="00605A5B" w:rsidRPr="00AB79D6" w14:paraId="187B554D" w14:textId="77777777" w:rsidTr="001E1DB9">
        <w:trPr>
          <w:trHeight w:val="1260"/>
        </w:trPr>
        <w:tc>
          <w:tcPr>
            <w:tcW w:w="900" w:type="dxa"/>
            <w:tcBorders>
              <w:bottom w:val="single" w:sz="18" w:space="0" w:color="648276" w:themeColor="accent5"/>
            </w:tcBorders>
          </w:tcPr>
          <w:p w14:paraId="34A54DEE" w14:textId="77777777" w:rsidR="00605A5B" w:rsidRPr="00AB79D6" w:rsidRDefault="00605A5B">
            <w:pPr>
              <w:rPr>
                <w:rFonts w:asciiTheme="majorHAnsi" w:hAnsiTheme="majorHAnsi"/>
              </w:rPr>
            </w:pPr>
          </w:p>
        </w:tc>
        <w:tc>
          <w:tcPr>
            <w:tcW w:w="8991" w:type="dxa"/>
            <w:gridSpan w:val="3"/>
            <w:tcBorders>
              <w:bottom w:val="single" w:sz="18" w:space="0" w:color="648276" w:themeColor="accent5"/>
            </w:tcBorders>
          </w:tcPr>
          <w:p w14:paraId="44AB7BF4" w14:textId="77777777" w:rsidR="00605A5B" w:rsidRPr="00AB79D6" w:rsidRDefault="00AB79D6" w:rsidP="00AB79D6">
            <w:pPr>
              <w:pStyle w:val="Title"/>
            </w:pPr>
            <w:r w:rsidRPr="00AB79D6">
              <w:t>Ashley</w:t>
            </w:r>
            <w:r w:rsidR="00A77921" w:rsidRPr="00AB79D6">
              <w:t xml:space="preserve"> </w:t>
            </w:r>
            <w:r w:rsidRPr="00AB79D6">
              <w:rPr>
                <w:rStyle w:val="Emphasis"/>
              </w:rPr>
              <w:t>Avila</w:t>
            </w:r>
          </w:p>
        </w:tc>
        <w:tc>
          <w:tcPr>
            <w:tcW w:w="899" w:type="dxa"/>
            <w:tcBorders>
              <w:bottom w:val="single" w:sz="18" w:space="0" w:color="648276" w:themeColor="accent5"/>
            </w:tcBorders>
          </w:tcPr>
          <w:p w14:paraId="01BF06FA" w14:textId="77777777" w:rsidR="00605A5B" w:rsidRPr="00AB79D6" w:rsidRDefault="00605A5B">
            <w:pPr>
              <w:rPr>
                <w:rFonts w:asciiTheme="majorHAnsi" w:hAnsiTheme="majorHAnsi"/>
              </w:rPr>
            </w:pPr>
          </w:p>
        </w:tc>
      </w:tr>
      <w:tr w:rsidR="00F4501B" w:rsidRPr="00AB79D6" w14:paraId="425D4E6B" w14:textId="77777777" w:rsidTr="000E1D44">
        <w:tc>
          <w:tcPr>
            <w:tcW w:w="3601" w:type="dxa"/>
            <w:gridSpan w:val="2"/>
            <w:tcBorders>
              <w:top w:val="single" w:sz="18" w:space="0" w:color="648276" w:themeColor="accent5"/>
              <w:right w:val="single" w:sz="18" w:space="0" w:color="648276" w:themeColor="accent5"/>
            </w:tcBorders>
          </w:tcPr>
          <w:p w14:paraId="4E843275" w14:textId="77777777" w:rsidR="00F4501B" w:rsidRPr="00AB79D6" w:rsidRDefault="00F4501B">
            <w:pPr>
              <w:rPr>
                <w:rFonts w:asciiTheme="majorHAnsi" w:hAnsiTheme="majorHAnsi"/>
              </w:rPr>
            </w:pPr>
          </w:p>
        </w:tc>
        <w:tc>
          <w:tcPr>
            <w:tcW w:w="3596" w:type="dxa"/>
            <w:tcBorders>
              <w:top w:val="single" w:sz="18" w:space="0" w:color="648276" w:themeColor="accent5"/>
              <w:left w:val="single" w:sz="18" w:space="0" w:color="648276" w:themeColor="accent5"/>
            </w:tcBorders>
          </w:tcPr>
          <w:p w14:paraId="409087EC" w14:textId="77777777" w:rsidR="00F4501B" w:rsidRPr="00AB79D6" w:rsidRDefault="00F4501B">
            <w:pPr>
              <w:rPr>
                <w:rFonts w:asciiTheme="majorHAnsi" w:hAnsiTheme="majorHAnsi"/>
              </w:rPr>
            </w:pPr>
          </w:p>
        </w:tc>
        <w:tc>
          <w:tcPr>
            <w:tcW w:w="3593" w:type="dxa"/>
            <w:gridSpan w:val="2"/>
            <w:tcBorders>
              <w:top w:val="single" w:sz="18" w:space="0" w:color="648276" w:themeColor="accent5"/>
            </w:tcBorders>
          </w:tcPr>
          <w:p w14:paraId="03BB4546" w14:textId="77777777" w:rsidR="00F4501B" w:rsidRPr="00AB79D6" w:rsidRDefault="00F4501B">
            <w:pPr>
              <w:rPr>
                <w:rFonts w:asciiTheme="majorHAnsi" w:hAnsiTheme="majorHAnsi"/>
              </w:rPr>
            </w:pPr>
          </w:p>
        </w:tc>
      </w:tr>
      <w:tr w:rsidR="00605A5B" w:rsidRPr="00AB79D6" w14:paraId="472FB6F0" w14:textId="77777777" w:rsidTr="0057534A">
        <w:trPr>
          <w:trHeight w:val="2057"/>
        </w:trPr>
        <w:tc>
          <w:tcPr>
            <w:tcW w:w="3601" w:type="dxa"/>
            <w:gridSpan w:val="2"/>
            <w:tcBorders>
              <w:right w:val="single" w:sz="18" w:space="0" w:color="648276" w:themeColor="accent5"/>
            </w:tcBorders>
          </w:tcPr>
          <w:p w14:paraId="10963D5C" w14:textId="77777777" w:rsidR="00605A5B" w:rsidRPr="00AB79D6" w:rsidRDefault="00E80956" w:rsidP="00605A5B">
            <w:pPr>
              <w:pStyle w:val="Heading1"/>
            </w:pPr>
            <w:sdt>
              <w:sdtPr>
                <w:id w:val="1604447469"/>
                <w:placeholder>
                  <w:docPart w:val="4FDE51D359534AA88F72505E896515F5"/>
                </w:placeholder>
                <w:temporary/>
                <w:showingPlcHdr/>
                <w15:appearance w15:val="hidden"/>
                <w:text/>
              </w:sdtPr>
              <w:sdtEndPr/>
              <w:sdtContent>
                <w:r w:rsidR="00A77921" w:rsidRPr="00AB79D6">
                  <w:t>Contact</w:t>
                </w:r>
              </w:sdtContent>
            </w:sdt>
          </w:p>
          <w:p w14:paraId="6EBCA7C5" w14:textId="77777777" w:rsidR="00AB79D6" w:rsidRPr="00AB79D6" w:rsidRDefault="00AB79D6" w:rsidP="00AB79D6">
            <w:pPr>
              <w:pStyle w:val="TextLeft"/>
              <w:rPr>
                <w:rFonts w:asciiTheme="majorHAnsi" w:hAnsiTheme="majorHAnsi"/>
              </w:rPr>
            </w:pPr>
            <w:r w:rsidRPr="00AB79D6">
              <w:rPr>
                <w:rFonts w:asciiTheme="majorHAnsi" w:hAnsiTheme="majorHAnsi"/>
              </w:rPr>
              <w:t xml:space="preserve">1560 E 26 Pl. Yuma, Az 85365 </w:t>
            </w:r>
          </w:p>
          <w:p w14:paraId="567D16FE" w14:textId="33B929E8" w:rsidR="00C1095A" w:rsidRPr="00AB79D6" w:rsidRDefault="00523867" w:rsidP="00C1095A">
            <w:pPr>
              <w:pStyle w:val="TextLeft"/>
              <w:rPr>
                <w:rFonts w:asciiTheme="majorHAnsi" w:hAnsiTheme="majorHAnsi"/>
              </w:rPr>
            </w:pPr>
            <w:r>
              <w:rPr>
                <w:rFonts w:asciiTheme="majorHAnsi" w:hAnsiTheme="majorHAnsi"/>
              </w:rPr>
              <w:t>(928)-350-9709</w:t>
            </w:r>
            <w:bookmarkStart w:id="0" w:name="_GoBack"/>
            <w:bookmarkEnd w:id="0"/>
          </w:p>
          <w:p w14:paraId="3880DE08" w14:textId="1852943C" w:rsidR="00605A5B" w:rsidRPr="00AB79D6" w:rsidRDefault="00C80BA4" w:rsidP="00C80BA4">
            <w:pPr>
              <w:pStyle w:val="TextLeft"/>
              <w:rPr>
                <w:rFonts w:asciiTheme="majorHAnsi" w:hAnsiTheme="majorHAnsi"/>
              </w:rPr>
            </w:pPr>
            <w:hyperlink r:id="rId10" w:history="1">
              <w:r w:rsidRPr="002A6C67">
                <w:rPr>
                  <w:rStyle w:val="Hyperlink"/>
                  <w:rFonts w:asciiTheme="majorHAnsi" w:hAnsiTheme="majorHAnsi"/>
                </w:rPr>
                <w:t>Ashleyavila1209@gmail.com</w:t>
              </w:r>
            </w:hyperlink>
          </w:p>
        </w:tc>
        <w:tc>
          <w:tcPr>
            <w:tcW w:w="7189" w:type="dxa"/>
            <w:gridSpan w:val="3"/>
            <w:tcBorders>
              <w:left w:val="single" w:sz="18" w:space="0" w:color="648276" w:themeColor="accent5"/>
              <w:bottom w:val="single" w:sz="8" w:space="0" w:color="648276" w:themeColor="accent5"/>
            </w:tcBorders>
          </w:tcPr>
          <w:p w14:paraId="42D2BB96" w14:textId="77777777" w:rsidR="00605A5B" w:rsidRPr="00AB79D6" w:rsidRDefault="00E80956" w:rsidP="00605A5B">
            <w:pPr>
              <w:pStyle w:val="Heading2"/>
            </w:pPr>
            <w:sdt>
              <w:sdtPr>
                <w:id w:val="-651833632"/>
                <w:placeholder>
                  <w:docPart w:val="79846AC87A2D4FE2AB46C2B5EC887F49"/>
                </w:placeholder>
                <w:temporary/>
                <w:showingPlcHdr/>
                <w15:appearance w15:val="hidden"/>
                <w:text/>
              </w:sdtPr>
              <w:sdtEndPr/>
              <w:sdtContent>
                <w:r w:rsidR="00A77921" w:rsidRPr="00AB79D6">
                  <w:t>Objective</w:t>
                </w:r>
              </w:sdtContent>
            </w:sdt>
          </w:p>
          <w:p w14:paraId="29734BCD" w14:textId="77777777" w:rsidR="00605A5B" w:rsidRPr="00AB79D6" w:rsidRDefault="00AB79D6" w:rsidP="006E70D3">
            <w:pPr>
              <w:pStyle w:val="TextRight"/>
              <w:rPr>
                <w:rFonts w:asciiTheme="majorHAnsi" w:hAnsiTheme="majorHAnsi"/>
              </w:rPr>
            </w:pPr>
            <w:r w:rsidRPr="00AB79D6">
              <w:rPr>
                <w:rFonts w:asciiTheme="majorHAnsi" w:hAnsiTheme="majorHAnsi"/>
              </w:rPr>
              <w:t>Bilingual, enthusiastic, resourceful customer service professional with 6+ years of successful experience providing exceptional customer service. Recognized for readily accepting new challenges and following through project completion. With the will and ability to relocate to and from Arizona and California, for the harvest seasons. Possess a passion for learning and developing comprehensive knowledge to better serve customers and the company I am employed by</w:t>
            </w:r>
          </w:p>
        </w:tc>
      </w:tr>
      <w:tr w:rsidR="000E1D44" w:rsidRPr="00AB79D6" w14:paraId="4056C1EF" w14:textId="77777777" w:rsidTr="00C80BA4">
        <w:trPr>
          <w:trHeight w:val="4552"/>
        </w:trPr>
        <w:tc>
          <w:tcPr>
            <w:tcW w:w="3601" w:type="dxa"/>
            <w:gridSpan w:val="2"/>
            <w:tcBorders>
              <w:right w:val="single" w:sz="18" w:space="0" w:color="648276" w:themeColor="accent5"/>
            </w:tcBorders>
          </w:tcPr>
          <w:p w14:paraId="0C89E943" w14:textId="77777777" w:rsidR="000E1D44" w:rsidRPr="00AB79D6" w:rsidRDefault="00E80956" w:rsidP="000E1D44">
            <w:pPr>
              <w:pStyle w:val="Heading1"/>
            </w:pPr>
            <w:sdt>
              <w:sdtPr>
                <w:id w:val="1723097672"/>
                <w:placeholder>
                  <w:docPart w:val="BF89B8F7B4F7439F8E33272C6A1990B2"/>
                </w:placeholder>
                <w:temporary/>
                <w:showingPlcHdr/>
                <w15:appearance w15:val="hidden"/>
                <w:text/>
              </w:sdtPr>
              <w:sdtEndPr/>
              <w:sdtContent>
                <w:r w:rsidR="00A77921" w:rsidRPr="00AB79D6">
                  <w:t>Education</w:t>
                </w:r>
              </w:sdtContent>
            </w:sdt>
          </w:p>
          <w:p w14:paraId="10E907BF" w14:textId="374FACAB" w:rsidR="00C80BA4" w:rsidRPr="00523867" w:rsidRDefault="00523867" w:rsidP="00C80BA4">
            <w:pPr>
              <w:pStyle w:val="TextLeft"/>
              <w:rPr>
                <w:rFonts w:asciiTheme="majorHAnsi" w:hAnsiTheme="majorHAnsi"/>
                <w:color w:val="000000" w:themeColor="text1"/>
                <w:sz w:val="24"/>
              </w:rPr>
            </w:pPr>
            <w:r w:rsidRPr="00523867">
              <w:rPr>
                <w:rFonts w:asciiTheme="majorHAnsi" w:hAnsiTheme="majorHAnsi"/>
                <w:color w:val="000000" w:themeColor="text1"/>
                <w:sz w:val="24"/>
              </w:rPr>
              <w:t>I</w:t>
            </w:r>
            <w:r>
              <w:rPr>
                <w:rFonts w:asciiTheme="majorHAnsi" w:hAnsiTheme="majorHAnsi"/>
                <w:color w:val="000000" w:themeColor="text1"/>
                <w:sz w:val="24"/>
              </w:rPr>
              <w:t>N PROGRESS</w:t>
            </w:r>
            <w:r w:rsidR="00C80BA4" w:rsidRPr="00523867">
              <w:rPr>
                <w:rFonts w:asciiTheme="majorHAnsi" w:hAnsiTheme="majorHAnsi"/>
                <w:color w:val="000000" w:themeColor="text1"/>
                <w:sz w:val="24"/>
              </w:rPr>
              <w:t xml:space="preserve"> </w:t>
            </w:r>
          </w:p>
          <w:p w14:paraId="3B147759" w14:textId="77777777" w:rsidR="00523867" w:rsidRPr="00523867" w:rsidRDefault="00523867" w:rsidP="00C80BA4">
            <w:pPr>
              <w:pStyle w:val="TextLeft"/>
              <w:rPr>
                <w:rFonts w:asciiTheme="majorHAnsi" w:hAnsiTheme="majorHAnsi"/>
                <w:b/>
                <w:bCs/>
                <w:color w:val="000000" w:themeColor="text1"/>
                <w:sz w:val="24"/>
              </w:rPr>
            </w:pPr>
            <w:r w:rsidRPr="00523867">
              <w:rPr>
                <w:rFonts w:asciiTheme="majorHAnsi" w:hAnsiTheme="majorHAnsi"/>
                <w:b/>
                <w:bCs/>
                <w:color w:val="000000" w:themeColor="text1"/>
                <w:sz w:val="24"/>
              </w:rPr>
              <w:t>ASSOCIATES DEGREE</w:t>
            </w:r>
          </w:p>
          <w:p w14:paraId="013A23E4" w14:textId="2B3E5733" w:rsidR="00C80BA4" w:rsidRPr="00523867" w:rsidRDefault="00523867" w:rsidP="00C80BA4">
            <w:pPr>
              <w:pStyle w:val="TextLeft"/>
              <w:rPr>
                <w:rFonts w:asciiTheme="majorHAnsi" w:hAnsiTheme="majorHAnsi"/>
                <w:color w:val="000000" w:themeColor="text1"/>
                <w:sz w:val="24"/>
              </w:rPr>
            </w:pPr>
            <w:r w:rsidRPr="00523867">
              <w:rPr>
                <w:rFonts w:asciiTheme="majorHAnsi" w:hAnsiTheme="majorHAnsi"/>
                <w:b/>
                <w:bCs/>
                <w:color w:val="000000" w:themeColor="text1"/>
                <w:sz w:val="24"/>
              </w:rPr>
              <w:t>BUSINESS LOGISTICS</w:t>
            </w:r>
            <w:r w:rsidR="00C80BA4" w:rsidRPr="00523867">
              <w:rPr>
                <w:rFonts w:asciiTheme="majorHAnsi" w:hAnsiTheme="majorHAnsi"/>
                <w:color w:val="000000" w:themeColor="text1"/>
                <w:sz w:val="24"/>
              </w:rPr>
              <w:t xml:space="preserve">, </w:t>
            </w:r>
          </w:p>
          <w:p w14:paraId="23A09D59" w14:textId="77777777" w:rsidR="00523867" w:rsidRDefault="00523867" w:rsidP="00523867">
            <w:pPr>
              <w:jc w:val="right"/>
              <w:rPr>
                <w:rFonts w:asciiTheme="majorHAnsi" w:hAnsiTheme="majorHAnsi"/>
              </w:rPr>
            </w:pPr>
            <w:r w:rsidRPr="00AB79D6">
              <w:rPr>
                <w:rFonts w:asciiTheme="majorHAnsi" w:hAnsiTheme="majorHAnsi"/>
              </w:rPr>
              <w:t>ARIZONA WESTERN COLLEGE</w:t>
            </w:r>
          </w:p>
          <w:p w14:paraId="228C1486" w14:textId="58ADEE6C" w:rsidR="00C80BA4" w:rsidRPr="00C80BA4" w:rsidRDefault="00523867" w:rsidP="00523867">
            <w:pPr>
              <w:jc w:val="right"/>
            </w:pPr>
            <w:r w:rsidRPr="00C80BA4">
              <w:t xml:space="preserve"> </w:t>
            </w:r>
          </w:p>
          <w:p w14:paraId="21C65B2D" w14:textId="32841A13" w:rsidR="00AB79D6" w:rsidRDefault="00AB79D6" w:rsidP="00AB79D6">
            <w:pPr>
              <w:pStyle w:val="TextLeft"/>
              <w:rPr>
                <w:rFonts w:asciiTheme="majorHAnsi" w:hAnsiTheme="majorHAnsi"/>
                <w:color w:val="000000" w:themeColor="text1"/>
                <w:sz w:val="24"/>
              </w:rPr>
            </w:pPr>
            <w:r w:rsidRPr="00AB79D6">
              <w:rPr>
                <w:rFonts w:asciiTheme="majorHAnsi" w:hAnsiTheme="majorHAnsi"/>
                <w:color w:val="000000" w:themeColor="text1"/>
                <w:sz w:val="24"/>
              </w:rPr>
              <w:t>JULY 2015</w:t>
            </w:r>
          </w:p>
          <w:p w14:paraId="51A48ACA" w14:textId="77777777" w:rsidR="00AB79D6" w:rsidRDefault="00AB79D6" w:rsidP="00AB79D6">
            <w:pPr>
              <w:pStyle w:val="TextLeft"/>
              <w:rPr>
                <w:rFonts w:asciiTheme="majorHAnsi" w:hAnsiTheme="majorHAnsi"/>
                <w:color w:val="000000" w:themeColor="text1"/>
                <w:sz w:val="24"/>
              </w:rPr>
            </w:pPr>
            <w:r w:rsidRPr="00523867">
              <w:rPr>
                <w:rFonts w:asciiTheme="majorHAnsi" w:hAnsiTheme="majorHAnsi"/>
                <w:b/>
                <w:bCs/>
                <w:color w:val="000000" w:themeColor="text1"/>
                <w:sz w:val="24"/>
              </w:rPr>
              <w:t>GENERAL EDUCATION DIPLOMA</w:t>
            </w:r>
            <w:r w:rsidRPr="00AB79D6">
              <w:rPr>
                <w:rFonts w:asciiTheme="majorHAnsi" w:hAnsiTheme="majorHAnsi"/>
                <w:color w:val="000000" w:themeColor="text1"/>
                <w:sz w:val="24"/>
              </w:rPr>
              <w:t xml:space="preserve">, </w:t>
            </w:r>
          </w:p>
          <w:p w14:paraId="306D3F20" w14:textId="77777777" w:rsidR="00AB79D6" w:rsidRDefault="00AB79D6" w:rsidP="00AB79D6">
            <w:pPr>
              <w:pStyle w:val="TextLeft"/>
              <w:rPr>
                <w:rFonts w:asciiTheme="majorHAnsi" w:hAnsiTheme="majorHAnsi"/>
                <w:color w:val="000000" w:themeColor="text1"/>
                <w:sz w:val="24"/>
              </w:rPr>
            </w:pPr>
            <w:r w:rsidRPr="00AB79D6">
              <w:rPr>
                <w:rFonts w:asciiTheme="majorHAnsi" w:hAnsiTheme="majorHAnsi"/>
                <w:color w:val="000000" w:themeColor="text1"/>
                <w:sz w:val="24"/>
              </w:rPr>
              <w:t>ADULT LITERACY PLUS</w:t>
            </w:r>
          </w:p>
          <w:p w14:paraId="6A1B7CFF" w14:textId="77777777" w:rsidR="00AB79D6" w:rsidRPr="00AB79D6" w:rsidRDefault="00AB79D6" w:rsidP="00AB79D6"/>
          <w:p w14:paraId="3B9742B1" w14:textId="77777777" w:rsidR="00AB79D6" w:rsidRDefault="00AB79D6" w:rsidP="00AB79D6">
            <w:pPr>
              <w:pStyle w:val="TextLeft"/>
              <w:rPr>
                <w:rFonts w:asciiTheme="majorHAnsi" w:hAnsiTheme="majorHAnsi"/>
                <w:color w:val="000000" w:themeColor="text1"/>
                <w:sz w:val="24"/>
              </w:rPr>
            </w:pPr>
            <w:r w:rsidRPr="00AB79D6">
              <w:rPr>
                <w:rFonts w:asciiTheme="majorHAnsi" w:hAnsiTheme="majorHAnsi"/>
                <w:color w:val="000000" w:themeColor="text1"/>
                <w:sz w:val="24"/>
              </w:rPr>
              <w:t>OCTOBER 2015</w:t>
            </w:r>
          </w:p>
          <w:p w14:paraId="34E64409" w14:textId="77777777" w:rsidR="00AB79D6" w:rsidRDefault="00AB79D6" w:rsidP="00AB79D6">
            <w:pPr>
              <w:pStyle w:val="TextLeft"/>
              <w:rPr>
                <w:rFonts w:asciiTheme="majorHAnsi" w:hAnsiTheme="majorHAnsi"/>
                <w:color w:val="000000" w:themeColor="text1"/>
                <w:sz w:val="24"/>
              </w:rPr>
            </w:pPr>
            <w:r w:rsidRPr="00523867">
              <w:rPr>
                <w:rFonts w:asciiTheme="majorHAnsi" w:hAnsiTheme="majorHAnsi"/>
                <w:b/>
                <w:bCs/>
                <w:color w:val="000000" w:themeColor="text1"/>
                <w:sz w:val="24"/>
              </w:rPr>
              <w:t>LICENSED NURSING ASSISTANT</w:t>
            </w:r>
            <w:r w:rsidRPr="00AB79D6">
              <w:rPr>
                <w:rFonts w:asciiTheme="majorHAnsi" w:hAnsiTheme="majorHAnsi"/>
                <w:color w:val="000000" w:themeColor="text1"/>
                <w:sz w:val="24"/>
              </w:rPr>
              <w:t xml:space="preserve">, </w:t>
            </w:r>
          </w:p>
          <w:p w14:paraId="00CCEEE8" w14:textId="77777777" w:rsidR="000E1D44" w:rsidRPr="00AB79D6" w:rsidRDefault="00AB79D6" w:rsidP="00AB79D6">
            <w:pPr>
              <w:pStyle w:val="TextLeft"/>
              <w:rPr>
                <w:rFonts w:asciiTheme="majorHAnsi" w:hAnsiTheme="majorHAnsi"/>
              </w:rPr>
            </w:pPr>
            <w:r w:rsidRPr="00AB79D6">
              <w:rPr>
                <w:rFonts w:asciiTheme="majorHAnsi" w:hAnsiTheme="majorHAnsi"/>
                <w:color w:val="000000" w:themeColor="text1"/>
                <w:sz w:val="24"/>
              </w:rPr>
              <w:t>ARIZONA WESTERN COLLEGE</w:t>
            </w:r>
          </w:p>
        </w:tc>
        <w:tc>
          <w:tcPr>
            <w:tcW w:w="7189" w:type="dxa"/>
            <w:gridSpan w:val="3"/>
            <w:tcBorders>
              <w:left w:val="single" w:sz="18" w:space="0" w:color="648276" w:themeColor="accent5"/>
              <w:bottom w:val="single" w:sz="8" w:space="0" w:color="648276" w:themeColor="accent5"/>
            </w:tcBorders>
          </w:tcPr>
          <w:sdt>
            <w:sdtPr>
              <w:id w:val="-1767221959"/>
              <w:placeholder>
                <w:docPart w:val="CC06402C1B8E425FA9D7753C20BDDBCE"/>
              </w:placeholder>
              <w:temporary/>
              <w:showingPlcHdr/>
              <w15:appearance w15:val="hidden"/>
              <w:text/>
            </w:sdtPr>
            <w:sdtEndPr/>
            <w:sdtContent>
              <w:p w14:paraId="50F5E165" w14:textId="77777777" w:rsidR="00A77921" w:rsidRPr="00AB79D6" w:rsidRDefault="00A77921" w:rsidP="00A77921">
                <w:pPr>
                  <w:pStyle w:val="Heading2"/>
                </w:pPr>
                <w:r w:rsidRPr="00AB79D6">
                  <w:t>Experience</w:t>
                </w:r>
              </w:p>
            </w:sdtContent>
          </w:sdt>
          <w:p w14:paraId="03D4B27E" w14:textId="77777777" w:rsidR="000E1D44" w:rsidRPr="00AB79D6" w:rsidRDefault="00AB79D6" w:rsidP="000E1D44">
            <w:pPr>
              <w:pStyle w:val="SmallText"/>
              <w:rPr>
                <w:rFonts w:asciiTheme="majorHAnsi" w:hAnsiTheme="majorHAnsi"/>
              </w:rPr>
            </w:pPr>
            <w:r w:rsidRPr="00AB79D6">
              <w:rPr>
                <w:rFonts w:asciiTheme="majorHAnsi" w:hAnsiTheme="majorHAnsi"/>
              </w:rPr>
              <w:t>November 2013- March 2019</w:t>
            </w:r>
          </w:p>
          <w:p w14:paraId="11D03FB4" w14:textId="77777777" w:rsidR="0057534A" w:rsidRPr="001E1DB9" w:rsidRDefault="00AB79D6" w:rsidP="00AB79D6">
            <w:pPr>
              <w:pStyle w:val="TextRight"/>
              <w:rPr>
                <w:rFonts w:asciiTheme="majorHAnsi" w:hAnsiTheme="majorHAnsi"/>
                <w:b/>
                <w:bCs/>
              </w:rPr>
            </w:pPr>
            <w:r w:rsidRPr="001E1DB9">
              <w:rPr>
                <w:rFonts w:asciiTheme="majorHAnsi" w:hAnsiTheme="majorHAnsi"/>
                <w:b/>
                <w:bCs/>
              </w:rPr>
              <w:t>Laborer</w:t>
            </w:r>
            <w:r w:rsidR="0057534A" w:rsidRPr="001E1DB9">
              <w:rPr>
                <w:rFonts w:asciiTheme="majorHAnsi" w:hAnsiTheme="majorHAnsi"/>
                <w:b/>
                <w:bCs/>
              </w:rPr>
              <w:t xml:space="preserve"> </w:t>
            </w:r>
            <w:r w:rsidR="000E1D44" w:rsidRPr="001E1DB9">
              <w:rPr>
                <w:rFonts w:asciiTheme="majorHAnsi" w:hAnsiTheme="majorHAnsi"/>
                <w:b/>
                <w:bCs/>
              </w:rPr>
              <w:t xml:space="preserve">• </w:t>
            </w:r>
            <w:r w:rsidRPr="001E1DB9">
              <w:rPr>
                <w:rFonts w:asciiTheme="majorHAnsi" w:hAnsiTheme="majorHAnsi"/>
                <w:b/>
                <w:bCs/>
              </w:rPr>
              <w:t xml:space="preserve">Harvester </w:t>
            </w:r>
            <w:r w:rsidR="0057534A" w:rsidRPr="001E1DB9">
              <w:rPr>
                <w:rFonts w:asciiTheme="majorHAnsi" w:hAnsiTheme="majorHAnsi"/>
                <w:b/>
                <w:bCs/>
              </w:rPr>
              <w:t xml:space="preserve"> </w:t>
            </w:r>
            <w:r w:rsidR="000E1D44" w:rsidRPr="001E1DB9">
              <w:rPr>
                <w:rFonts w:asciiTheme="majorHAnsi" w:hAnsiTheme="majorHAnsi"/>
                <w:b/>
                <w:bCs/>
              </w:rPr>
              <w:t>•</w:t>
            </w:r>
            <w:r w:rsidR="0057534A" w:rsidRPr="001E1DB9">
              <w:rPr>
                <w:rFonts w:asciiTheme="majorHAnsi" w:hAnsiTheme="majorHAnsi"/>
                <w:b/>
                <w:bCs/>
              </w:rPr>
              <w:t xml:space="preserve"> </w:t>
            </w:r>
            <w:r w:rsidRPr="001E1DB9">
              <w:rPr>
                <w:rFonts w:asciiTheme="majorHAnsi" w:hAnsiTheme="majorHAnsi"/>
                <w:b/>
                <w:bCs/>
              </w:rPr>
              <w:t xml:space="preserve">Braga Fresh </w:t>
            </w:r>
            <w:r w:rsidR="0057534A" w:rsidRPr="001E1DB9">
              <w:rPr>
                <w:rFonts w:asciiTheme="majorHAnsi" w:hAnsiTheme="majorHAnsi"/>
                <w:b/>
                <w:bCs/>
              </w:rPr>
              <w:t xml:space="preserve"> </w:t>
            </w:r>
          </w:p>
          <w:p w14:paraId="7D288B24" w14:textId="77777777" w:rsidR="000E1D44" w:rsidRPr="00AB79D6" w:rsidRDefault="0057534A" w:rsidP="0057534A">
            <w:pPr>
              <w:pStyle w:val="TextRight"/>
              <w:rPr>
                <w:rFonts w:asciiTheme="majorHAnsi" w:hAnsiTheme="majorHAnsi"/>
                <w:sz w:val="21"/>
              </w:rPr>
            </w:pPr>
            <w:r w:rsidRPr="00AB79D6">
              <w:rPr>
                <w:rFonts w:asciiTheme="majorHAnsi" w:hAnsiTheme="majorHAnsi"/>
                <w:sz w:val="21"/>
              </w:rPr>
              <w:t xml:space="preserve"> </w:t>
            </w:r>
          </w:p>
          <w:p w14:paraId="176EF178" w14:textId="77777777" w:rsidR="001E1DB9" w:rsidRPr="001E1DB9" w:rsidRDefault="001E1DB9" w:rsidP="001E1DB9">
            <w:pPr>
              <w:pStyle w:val="TextRight"/>
              <w:numPr>
                <w:ilvl w:val="0"/>
                <w:numId w:val="2"/>
              </w:numPr>
              <w:rPr>
                <w:rFonts w:asciiTheme="majorHAnsi" w:hAnsiTheme="majorHAnsi"/>
                <w:b/>
              </w:rPr>
            </w:pPr>
            <w:r w:rsidRPr="001E1DB9">
              <w:rPr>
                <w:rFonts w:asciiTheme="majorHAnsi" w:hAnsiTheme="majorHAnsi"/>
              </w:rPr>
              <w:t>Harvest the produce specified</w:t>
            </w:r>
          </w:p>
          <w:p w14:paraId="16325925" w14:textId="77777777" w:rsidR="001E1DB9" w:rsidRPr="001E1DB9" w:rsidRDefault="001E1DB9" w:rsidP="001E1DB9">
            <w:pPr>
              <w:pStyle w:val="TextRight"/>
              <w:numPr>
                <w:ilvl w:val="0"/>
                <w:numId w:val="2"/>
              </w:numPr>
              <w:rPr>
                <w:rFonts w:asciiTheme="majorHAnsi" w:hAnsiTheme="majorHAnsi"/>
                <w:b/>
              </w:rPr>
            </w:pPr>
            <w:r w:rsidRPr="001E1DB9">
              <w:rPr>
                <w:rFonts w:asciiTheme="majorHAnsi" w:hAnsiTheme="majorHAnsi"/>
              </w:rPr>
              <w:t xml:space="preserve">Follow food safety protocol </w:t>
            </w:r>
          </w:p>
          <w:p w14:paraId="24929E09" w14:textId="77777777" w:rsidR="001E1DB9" w:rsidRPr="001E1DB9" w:rsidRDefault="001E1DB9" w:rsidP="001E1DB9">
            <w:pPr>
              <w:pStyle w:val="TextRight"/>
              <w:numPr>
                <w:ilvl w:val="0"/>
                <w:numId w:val="2"/>
              </w:numPr>
              <w:rPr>
                <w:rFonts w:asciiTheme="majorHAnsi" w:hAnsiTheme="majorHAnsi"/>
              </w:rPr>
            </w:pPr>
            <w:r w:rsidRPr="001E1DB9">
              <w:rPr>
                <w:rFonts w:asciiTheme="majorHAnsi" w:hAnsiTheme="majorHAnsi"/>
              </w:rPr>
              <w:t>Harvested fruits and vegetables by hand</w:t>
            </w:r>
          </w:p>
          <w:p w14:paraId="27C57E96" w14:textId="77777777" w:rsidR="001E1DB9" w:rsidRPr="001E1DB9" w:rsidRDefault="001E1DB9" w:rsidP="001E1DB9">
            <w:pPr>
              <w:pStyle w:val="TextRight"/>
              <w:numPr>
                <w:ilvl w:val="0"/>
                <w:numId w:val="2"/>
              </w:numPr>
              <w:rPr>
                <w:rFonts w:asciiTheme="majorHAnsi" w:hAnsiTheme="majorHAnsi"/>
              </w:rPr>
            </w:pPr>
            <w:r w:rsidRPr="001E1DB9">
              <w:rPr>
                <w:rFonts w:asciiTheme="majorHAnsi" w:hAnsiTheme="majorHAnsi"/>
              </w:rPr>
              <w:t>Packaged finished products and prepare them for shipment.</w:t>
            </w:r>
          </w:p>
          <w:p w14:paraId="5E9606A0" w14:textId="77777777" w:rsidR="001E1DB9" w:rsidRPr="001E1DB9" w:rsidRDefault="001E1DB9" w:rsidP="001E1DB9">
            <w:pPr>
              <w:pStyle w:val="TextRight"/>
              <w:numPr>
                <w:ilvl w:val="0"/>
                <w:numId w:val="2"/>
              </w:numPr>
              <w:rPr>
                <w:rFonts w:asciiTheme="majorHAnsi" w:hAnsiTheme="majorHAnsi"/>
              </w:rPr>
            </w:pPr>
            <w:r w:rsidRPr="001E1DB9">
              <w:rPr>
                <w:rFonts w:asciiTheme="majorHAnsi" w:hAnsiTheme="majorHAnsi"/>
              </w:rPr>
              <w:t>Highly experienced in inspection, selection and harvesting of healthy and ripened vegetables</w:t>
            </w:r>
          </w:p>
          <w:p w14:paraId="3C890290" w14:textId="77777777" w:rsidR="001E1DB9" w:rsidRPr="001E1DB9" w:rsidRDefault="001E1DB9" w:rsidP="001E1DB9">
            <w:pPr>
              <w:pStyle w:val="TextRight"/>
              <w:numPr>
                <w:ilvl w:val="0"/>
                <w:numId w:val="2"/>
              </w:numPr>
              <w:rPr>
                <w:rFonts w:asciiTheme="majorHAnsi" w:hAnsiTheme="majorHAnsi"/>
              </w:rPr>
            </w:pPr>
            <w:r w:rsidRPr="001E1DB9">
              <w:rPr>
                <w:rFonts w:asciiTheme="majorHAnsi" w:hAnsiTheme="majorHAnsi"/>
              </w:rPr>
              <w:t>Track record of effectively harvesting crops in a safe, and efficient manner, ensuring that productivity goals are met.</w:t>
            </w:r>
          </w:p>
          <w:p w14:paraId="6F34315D" w14:textId="77777777" w:rsidR="000E1D44" w:rsidRPr="00AB79D6" w:rsidRDefault="001E1DB9" w:rsidP="001E1DB9">
            <w:pPr>
              <w:pStyle w:val="TextRight"/>
              <w:numPr>
                <w:ilvl w:val="0"/>
                <w:numId w:val="2"/>
              </w:numPr>
              <w:rPr>
                <w:rFonts w:asciiTheme="majorHAnsi" w:hAnsiTheme="majorHAnsi"/>
              </w:rPr>
            </w:pPr>
            <w:r w:rsidRPr="001E1DB9">
              <w:rPr>
                <w:rFonts w:asciiTheme="majorHAnsi" w:hAnsiTheme="majorHAnsi"/>
              </w:rPr>
              <w:t>Competent in packing and loading harvested products, according to specified procedures.</w:t>
            </w:r>
          </w:p>
        </w:tc>
      </w:tr>
      <w:tr w:rsidR="000E1D44" w:rsidRPr="00AB79D6" w14:paraId="76846B4D" w14:textId="77777777" w:rsidTr="00AB79D6">
        <w:trPr>
          <w:trHeight w:val="67"/>
        </w:trPr>
        <w:tc>
          <w:tcPr>
            <w:tcW w:w="3601" w:type="dxa"/>
            <w:gridSpan w:val="2"/>
            <w:tcBorders>
              <w:right w:val="single" w:sz="18" w:space="0" w:color="648276" w:themeColor="accent5"/>
            </w:tcBorders>
          </w:tcPr>
          <w:p w14:paraId="5B5ABF1F" w14:textId="77777777" w:rsidR="000E1D44" w:rsidRPr="00AB79D6" w:rsidRDefault="00E80956" w:rsidP="00AB79D6">
            <w:pPr>
              <w:pStyle w:val="Heading1"/>
            </w:pPr>
            <w:sdt>
              <w:sdtPr>
                <w:id w:val="-242716918"/>
                <w:placeholder>
                  <w:docPart w:val="8B859310EF234E99A4D5C276A3641D6A"/>
                </w:placeholder>
                <w:temporary/>
                <w:showingPlcHdr/>
                <w15:appearance w15:val="hidden"/>
                <w:text/>
              </w:sdtPr>
              <w:sdtEndPr/>
              <w:sdtContent>
                <w:r w:rsidR="00A77921" w:rsidRPr="00AB79D6">
                  <w:t>Key Skills</w:t>
                </w:r>
              </w:sdtContent>
            </w:sdt>
          </w:p>
        </w:tc>
        <w:tc>
          <w:tcPr>
            <w:tcW w:w="7189" w:type="dxa"/>
            <w:gridSpan w:val="3"/>
            <w:tcBorders>
              <w:top w:val="single" w:sz="8" w:space="0" w:color="648276" w:themeColor="accent5"/>
              <w:left w:val="single" w:sz="18" w:space="0" w:color="648276" w:themeColor="accent5"/>
              <w:bottom w:val="single" w:sz="8" w:space="0" w:color="648276" w:themeColor="accent5"/>
            </w:tcBorders>
          </w:tcPr>
          <w:tbl>
            <w:tblPr>
              <w:tblStyle w:val="TableGrid"/>
              <w:tblW w:w="7104" w:type="dxa"/>
              <w:tblCellMar>
                <w:left w:w="0" w:type="dxa"/>
                <w:right w:w="0" w:type="dxa"/>
              </w:tblCellMar>
              <w:tblLook w:val="04A0" w:firstRow="1" w:lastRow="0" w:firstColumn="1" w:lastColumn="0" w:noHBand="0" w:noVBand="1"/>
            </w:tblPr>
            <w:tblGrid>
              <w:gridCol w:w="3403"/>
              <w:gridCol w:w="3701"/>
            </w:tblGrid>
            <w:tr w:rsidR="00AB79D6" w:rsidRPr="00AB79D6" w14:paraId="41AE1B27" w14:textId="77777777" w:rsidTr="001E1DB9">
              <w:trPr>
                <w:trHeight w:val="2337"/>
              </w:trPr>
              <w:tc>
                <w:tcPr>
                  <w:tcW w:w="3403" w:type="dxa"/>
                  <w:tcBorders>
                    <w:top w:val="nil"/>
                    <w:left w:val="nil"/>
                    <w:bottom w:val="nil"/>
                    <w:right w:val="nil"/>
                  </w:tcBorders>
                </w:tcPr>
                <w:p w14:paraId="4362E52C" w14:textId="77777777" w:rsidR="00AB79D6" w:rsidRPr="00AB79D6" w:rsidRDefault="00AB79D6" w:rsidP="00AB79D6">
                  <w:pPr>
                    <w:pStyle w:val="ListBullet"/>
                    <w:rPr>
                      <w:rFonts w:asciiTheme="majorHAnsi" w:hAnsiTheme="majorHAnsi"/>
                    </w:rPr>
                  </w:pPr>
                  <w:r w:rsidRPr="00AB79D6">
                    <w:rPr>
                      <w:rFonts w:asciiTheme="majorHAnsi" w:hAnsiTheme="majorHAnsi"/>
                    </w:rPr>
                    <w:t>Customer Service Excellence</w:t>
                  </w:r>
                </w:p>
                <w:p w14:paraId="43FEABD1" w14:textId="77777777" w:rsidR="00AB79D6" w:rsidRPr="00AB79D6" w:rsidRDefault="00AB79D6" w:rsidP="00AB79D6">
                  <w:pPr>
                    <w:pStyle w:val="ListBullet"/>
                    <w:rPr>
                      <w:rFonts w:asciiTheme="majorHAnsi" w:hAnsiTheme="majorHAnsi"/>
                    </w:rPr>
                  </w:pPr>
                  <w:r w:rsidRPr="00AB79D6">
                    <w:rPr>
                      <w:rFonts w:asciiTheme="majorHAnsi" w:hAnsiTheme="majorHAnsi"/>
                    </w:rPr>
                    <w:t>Fingerprint Clearance</w:t>
                  </w:r>
                </w:p>
                <w:p w14:paraId="1C123ACF" w14:textId="77777777" w:rsidR="00AB79D6" w:rsidRPr="00AB79D6" w:rsidRDefault="00AB79D6" w:rsidP="00AB79D6">
                  <w:pPr>
                    <w:pStyle w:val="ListBullet"/>
                    <w:rPr>
                      <w:rFonts w:asciiTheme="majorHAnsi" w:hAnsiTheme="majorHAnsi"/>
                    </w:rPr>
                  </w:pPr>
                  <w:r w:rsidRPr="00AB79D6">
                    <w:rPr>
                      <w:rFonts w:asciiTheme="majorHAnsi" w:hAnsiTheme="majorHAnsi"/>
                    </w:rPr>
                    <w:t xml:space="preserve">Inventory Control </w:t>
                  </w:r>
                </w:p>
                <w:p w14:paraId="0266CE6D" w14:textId="77777777" w:rsidR="00AB79D6" w:rsidRPr="00AB79D6" w:rsidRDefault="00AB79D6" w:rsidP="00AB79D6">
                  <w:pPr>
                    <w:pStyle w:val="ListBullet"/>
                    <w:rPr>
                      <w:rFonts w:asciiTheme="majorHAnsi" w:hAnsiTheme="majorHAnsi"/>
                    </w:rPr>
                  </w:pPr>
                  <w:r w:rsidRPr="00AB79D6">
                    <w:rPr>
                      <w:rFonts w:asciiTheme="majorHAnsi" w:hAnsiTheme="majorHAnsi"/>
                    </w:rPr>
                    <w:t>Food Safety Knowledge</w:t>
                  </w:r>
                </w:p>
                <w:p w14:paraId="3D09DA0E" w14:textId="77777777" w:rsidR="00AB79D6" w:rsidRPr="00AB79D6" w:rsidRDefault="00AB79D6" w:rsidP="00AB79D6">
                  <w:pPr>
                    <w:pStyle w:val="ListBullet"/>
                    <w:rPr>
                      <w:rFonts w:asciiTheme="majorHAnsi" w:hAnsiTheme="majorHAnsi"/>
                    </w:rPr>
                  </w:pPr>
                  <w:r w:rsidRPr="00AB79D6">
                    <w:rPr>
                      <w:rFonts w:asciiTheme="majorHAnsi" w:hAnsiTheme="majorHAnsi"/>
                    </w:rPr>
                    <w:t>Supervision &amp; Coordination</w:t>
                  </w:r>
                </w:p>
                <w:p w14:paraId="3DFF163E" w14:textId="77777777" w:rsidR="00AB79D6" w:rsidRPr="00AB79D6" w:rsidRDefault="00AB79D6" w:rsidP="00AB79D6">
                  <w:pPr>
                    <w:pStyle w:val="ListBullet"/>
                    <w:rPr>
                      <w:rFonts w:asciiTheme="majorHAnsi" w:hAnsiTheme="majorHAnsi"/>
                    </w:rPr>
                  </w:pPr>
                  <w:r w:rsidRPr="00AB79D6">
                    <w:rPr>
                      <w:rFonts w:asciiTheme="majorHAnsi" w:hAnsiTheme="majorHAnsi"/>
                    </w:rPr>
                    <w:t xml:space="preserve">Time Management </w:t>
                  </w:r>
                </w:p>
                <w:p w14:paraId="7E051A1E" w14:textId="77777777" w:rsidR="001E1DB9" w:rsidRPr="001E1DB9" w:rsidRDefault="00AB79D6" w:rsidP="001E1DB9">
                  <w:pPr>
                    <w:pStyle w:val="ListBullet"/>
                    <w:rPr>
                      <w:rFonts w:asciiTheme="majorHAnsi" w:hAnsiTheme="majorHAnsi"/>
                    </w:rPr>
                  </w:pPr>
                  <w:r w:rsidRPr="00AB79D6">
                    <w:rPr>
                      <w:rFonts w:asciiTheme="majorHAnsi" w:hAnsiTheme="majorHAnsi"/>
                    </w:rPr>
                    <w:t>Logistics and Supply Chain Knowledge</w:t>
                  </w:r>
                </w:p>
              </w:tc>
              <w:tc>
                <w:tcPr>
                  <w:tcW w:w="3701" w:type="dxa"/>
                  <w:tcBorders>
                    <w:top w:val="nil"/>
                    <w:left w:val="nil"/>
                    <w:bottom w:val="nil"/>
                    <w:right w:val="nil"/>
                  </w:tcBorders>
                  <w:tcMar>
                    <w:left w:w="360" w:type="dxa"/>
                  </w:tcMar>
                </w:tcPr>
                <w:p w14:paraId="24C7E9AF" w14:textId="77777777" w:rsidR="00AB79D6" w:rsidRPr="00AB79D6" w:rsidRDefault="00AB79D6" w:rsidP="00AB79D6">
                  <w:pPr>
                    <w:pStyle w:val="ListBullet"/>
                    <w:rPr>
                      <w:rFonts w:asciiTheme="majorHAnsi" w:hAnsiTheme="majorHAnsi"/>
                    </w:rPr>
                  </w:pPr>
                  <w:r w:rsidRPr="00AB79D6">
                    <w:rPr>
                      <w:rFonts w:asciiTheme="majorHAnsi" w:hAnsiTheme="majorHAnsi"/>
                    </w:rPr>
                    <w:t xml:space="preserve">Effective Communication </w:t>
                  </w:r>
                </w:p>
                <w:p w14:paraId="245CB0EC" w14:textId="77777777" w:rsidR="00AB79D6" w:rsidRPr="00AB79D6" w:rsidRDefault="00AB79D6" w:rsidP="00AB79D6">
                  <w:pPr>
                    <w:pStyle w:val="ListBullet"/>
                    <w:rPr>
                      <w:rFonts w:asciiTheme="majorHAnsi" w:hAnsiTheme="majorHAnsi"/>
                    </w:rPr>
                  </w:pPr>
                  <w:r w:rsidRPr="00AB79D6">
                    <w:rPr>
                      <w:rFonts w:asciiTheme="majorHAnsi" w:hAnsiTheme="majorHAnsi"/>
                    </w:rPr>
                    <w:t>Experience in 10 Key</w:t>
                  </w:r>
                </w:p>
                <w:p w14:paraId="12FC191E" w14:textId="77777777" w:rsidR="00AB79D6" w:rsidRPr="00AB79D6" w:rsidRDefault="00AB79D6" w:rsidP="00AB79D6">
                  <w:pPr>
                    <w:pStyle w:val="ListBullet"/>
                    <w:rPr>
                      <w:rFonts w:asciiTheme="majorHAnsi" w:hAnsiTheme="majorHAnsi"/>
                    </w:rPr>
                  </w:pPr>
                  <w:r w:rsidRPr="00AB79D6">
                    <w:rPr>
                      <w:rFonts w:asciiTheme="majorHAnsi" w:hAnsiTheme="majorHAnsi"/>
                    </w:rPr>
                    <w:t>Relationship Development</w:t>
                  </w:r>
                </w:p>
                <w:p w14:paraId="6C5C3D08" w14:textId="77777777" w:rsidR="00AB79D6" w:rsidRPr="00AB79D6" w:rsidRDefault="00AB79D6" w:rsidP="00AB79D6">
                  <w:pPr>
                    <w:pStyle w:val="ListBullet"/>
                    <w:rPr>
                      <w:rFonts w:asciiTheme="majorHAnsi" w:hAnsiTheme="majorHAnsi"/>
                    </w:rPr>
                  </w:pPr>
                  <w:r w:rsidRPr="00AB79D6">
                    <w:rPr>
                      <w:rFonts w:asciiTheme="majorHAnsi" w:hAnsiTheme="majorHAnsi"/>
                    </w:rPr>
                    <w:t>Excellent Negotiation Skills</w:t>
                  </w:r>
                </w:p>
                <w:p w14:paraId="299E5165" w14:textId="77777777" w:rsidR="00AB79D6" w:rsidRPr="00AB79D6" w:rsidRDefault="00AB79D6" w:rsidP="001E1DB9">
                  <w:pPr>
                    <w:pStyle w:val="ListBullet"/>
                  </w:pPr>
                  <w:r w:rsidRPr="00AB79D6">
                    <w:t>Quality Control</w:t>
                  </w:r>
                </w:p>
                <w:p w14:paraId="39A56257" w14:textId="77777777" w:rsidR="001E1DB9" w:rsidRDefault="00AB79D6" w:rsidP="001E1DB9">
                  <w:pPr>
                    <w:pStyle w:val="ListBullet"/>
                    <w:rPr>
                      <w:rFonts w:asciiTheme="majorHAnsi" w:hAnsiTheme="majorHAnsi"/>
                    </w:rPr>
                  </w:pPr>
                  <w:r w:rsidRPr="00AB79D6">
                    <w:rPr>
                      <w:rFonts w:asciiTheme="majorHAnsi" w:hAnsiTheme="majorHAnsi"/>
                    </w:rPr>
                    <w:t>Strong Critical Thinking Skills</w:t>
                  </w:r>
                </w:p>
                <w:p w14:paraId="18BA647F" w14:textId="77777777" w:rsidR="00AB79D6" w:rsidRPr="001E1DB9" w:rsidRDefault="00AB79D6" w:rsidP="001E1DB9">
                  <w:pPr>
                    <w:pStyle w:val="ListBullet"/>
                    <w:rPr>
                      <w:rFonts w:asciiTheme="majorHAnsi" w:hAnsiTheme="majorHAnsi"/>
                    </w:rPr>
                  </w:pPr>
                  <w:r w:rsidRPr="001E1DB9">
                    <w:rPr>
                      <w:rFonts w:asciiTheme="majorHAnsi" w:hAnsiTheme="majorHAnsi"/>
                    </w:rPr>
                    <w:t xml:space="preserve">Social Media </w:t>
                  </w:r>
                </w:p>
              </w:tc>
            </w:tr>
          </w:tbl>
          <w:p w14:paraId="4F5477CA" w14:textId="77777777" w:rsidR="000E1D44" w:rsidRPr="00AB79D6" w:rsidRDefault="000E1D44" w:rsidP="000E1D44">
            <w:pPr>
              <w:pStyle w:val="TextRight"/>
              <w:rPr>
                <w:rFonts w:asciiTheme="majorHAnsi" w:hAnsiTheme="majorHAnsi"/>
              </w:rPr>
            </w:pPr>
          </w:p>
        </w:tc>
      </w:tr>
      <w:tr w:rsidR="000E1D44" w:rsidRPr="00AB79D6" w14:paraId="0637B4B0" w14:textId="77777777" w:rsidTr="00AB79D6">
        <w:trPr>
          <w:trHeight w:val="115"/>
        </w:trPr>
        <w:tc>
          <w:tcPr>
            <w:tcW w:w="3601" w:type="dxa"/>
            <w:gridSpan w:val="2"/>
            <w:tcBorders>
              <w:right w:val="single" w:sz="18" w:space="0" w:color="648276" w:themeColor="accent5"/>
            </w:tcBorders>
          </w:tcPr>
          <w:p w14:paraId="511570E4" w14:textId="77777777" w:rsidR="000E1D44" w:rsidRPr="00AB79D6" w:rsidRDefault="000E1D44">
            <w:pPr>
              <w:rPr>
                <w:rFonts w:asciiTheme="majorHAnsi" w:hAnsiTheme="majorHAnsi"/>
              </w:rPr>
            </w:pPr>
          </w:p>
        </w:tc>
        <w:tc>
          <w:tcPr>
            <w:tcW w:w="7189" w:type="dxa"/>
            <w:gridSpan w:val="3"/>
            <w:tcBorders>
              <w:left w:val="single" w:sz="18" w:space="0" w:color="648276" w:themeColor="accent5"/>
              <w:bottom w:val="single" w:sz="8" w:space="0" w:color="648276" w:themeColor="accent5"/>
            </w:tcBorders>
          </w:tcPr>
          <w:p w14:paraId="3E98C7D9" w14:textId="77777777" w:rsidR="000E1D44" w:rsidRPr="00AB79D6" w:rsidRDefault="00AB79D6" w:rsidP="00AB79D6">
            <w:pPr>
              <w:pStyle w:val="Heading2"/>
            </w:pPr>
            <w:r w:rsidRPr="00AB79D6">
              <w:t xml:space="preserve">References </w:t>
            </w:r>
          </w:p>
        </w:tc>
      </w:tr>
      <w:tr w:rsidR="000E1D44" w:rsidRPr="00AB79D6" w14:paraId="3F67F9C4" w14:textId="77777777" w:rsidTr="000E1D44">
        <w:trPr>
          <w:trHeight w:val="149"/>
        </w:trPr>
        <w:tc>
          <w:tcPr>
            <w:tcW w:w="3601" w:type="dxa"/>
            <w:gridSpan w:val="2"/>
            <w:tcBorders>
              <w:right w:val="single" w:sz="18" w:space="0" w:color="648276" w:themeColor="accent5"/>
            </w:tcBorders>
          </w:tcPr>
          <w:p w14:paraId="221B8A26" w14:textId="77777777" w:rsidR="000E1D44" w:rsidRPr="00AB79D6" w:rsidRDefault="000E1D44">
            <w:pPr>
              <w:rPr>
                <w:rFonts w:asciiTheme="majorHAnsi" w:hAnsiTheme="majorHAnsi"/>
              </w:rPr>
            </w:pPr>
          </w:p>
        </w:tc>
        <w:tc>
          <w:tcPr>
            <w:tcW w:w="7189" w:type="dxa"/>
            <w:gridSpan w:val="3"/>
            <w:tcBorders>
              <w:left w:val="single" w:sz="18" w:space="0" w:color="648276" w:themeColor="accent5"/>
            </w:tcBorders>
          </w:tcPr>
          <w:p w14:paraId="158F8EDA" w14:textId="77777777" w:rsidR="000E1D44" w:rsidRPr="00AB79D6" w:rsidRDefault="00AB79D6" w:rsidP="0057534A">
            <w:pPr>
              <w:pStyle w:val="TextRight"/>
              <w:rPr>
                <w:rFonts w:asciiTheme="majorHAnsi" w:hAnsiTheme="majorHAnsi"/>
              </w:rPr>
            </w:pPr>
            <w:r w:rsidRPr="00AB79D6">
              <w:rPr>
                <w:rFonts w:asciiTheme="majorHAnsi" w:hAnsiTheme="majorHAnsi"/>
              </w:rPr>
              <w:t xml:space="preserve">Available Upon Request </w:t>
            </w:r>
          </w:p>
        </w:tc>
      </w:tr>
    </w:tbl>
    <w:p w14:paraId="12E5B35D" w14:textId="77777777" w:rsidR="00C55D85" w:rsidRPr="00AB79D6" w:rsidRDefault="00C55D85">
      <w:pPr>
        <w:rPr>
          <w:rFonts w:asciiTheme="majorHAnsi" w:hAnsiTheme="majorHAnsi"/>
        </w:rPr>
      </w:pPr>
    </w:p>
    <w:sectPr w:rsidR="00C55D85" w:rsidRPr="00AB79D6" w:rsidSect="00F4501B">
      <w:footerReference w:type="default" r:id="rId11"/>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33931" w14:textId="77777777" w:rsidR="00E80956" w:rsidRDefault="00E80956" w:rsidP="00F316AD">
      <w:r>
        <w:separator/>
      </w:r>
    </w:p>
  </w:endnote>
  <w:endnote w:type="continuationSeparator" w:id="0">
    <w:p w14:paraId="121CE9F1" w14:textId="77777777" w:rsidR="00E80956" w:rsidRDefault="00E80956"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6DAC" w14:textId="77777777" w:rsidR="000E1D44" w:rsidRDefault="000E1D44">
    <w:pPr>
      <w:pStyle w:val="Footer"/>
    </w:pPr>
    <w:r>
      <w:rPr>
        <w:noProof/>
        <w:lang w:val="en-AU" w:eastAsia="en-AU"/>
      </w:rPr>
      <mc:AlternateContent>
        <mc:Choice Requires="wps">
          <w:drawing>
            <wp:anchor distT="0" distB="0" distL="114300" distR="114300" simplePos="0" relativeHeight="251659264" behindDoc="0" locked="0" layoutInCell="1" allowOverlap="1" wp14:anchorId="670BBC72" wp14:editId="48494DC3">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AF85C" id="Rectangle 2" o:spid="_x0000_s1026"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&#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68B6" w14:textId="77777777" w:rsidR="00E80956" w:rsidRDefault="00E80956" w:rsidP="00F316AD">
      <w:r>
        <w:separator/>
      </w:r>
    </w:p>
  </w:footnote>
  <w:footnote w:type="continuationSeparator" w:id="0">
    <w:p w14:paraId="38F700AA" w14:textId="77777777" w:rsidR="00E80956" w:rsidRDefault="00E80956"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4007"/>
    <w:multiLevelType w:val="multilevel"/>
    <w:tmpl w:val="C3D44094"/>
    <w:lvl w:ilvl="0">
      <w:start w:val="1"/>
      <w:numFmt w:val="bullet"/>
      <w:pStyle w:val="ListBullet"/>
      <w:lvlText w:val="o"/>
      <w:lvlJc w:val="left"/>
      <w:pPr>
        <w:ind w:left="360" w:hanging="360"/>
      </w:pPr>
      <w:rPr>
        <w:rFonts w:ascii="Courier New" w:hAnsi="Courier New" w:cs="Courier New" w:hint="default"/>
        <w:color w:val="303848" w:themeColor="accent1"/>
        <w:sz w:val="24"/>
      </w:rPr>
    </w:lvl>
    <w:lvl w:ilvl="1">
      <w:start w:val="1"/>
      <w:numFmt w:val="bullet"/>
      <w:lvlText w:val="o"/>
      <w:lvlJc w:val="left"/>
      <w:pPr>
        <w:ind w:left="720" w:hanging="360"/>
      </w:pPr>
      <w:rPr>
        <w:rFonts w:ascii="Courier New" w:hAnsi="Courier New" w:hint="default"/>
        <w:color w:val="303848" w:themeColor="accent1"/>
        <w:sz w:val="24"/>
      </w:rPr>
    </w:lvl>
    <w:lvl w:ilvl="2">
      <w:start w:val="1"/>
      <w:numFmt w:val="bullet"/>
      <w:lvlText w:val=""/>
      <w:lvlJc w:val="left"/>
      <w:pPr>
        <w:ind w:left="1080" w:hanging="360"/>
      </w:pPr>
      <w:rPr>
        <w:rFonts w:ascii="Wingdings" w:hAnsi="Wingdings" w:hint="default"/>
        <w:color w:val="303848"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216D086B"/>
    <w:multiLevelType w:val="hybridMultilevel"/>
    <w:tmpl w:val="4CDE6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5E7E35"/>
    <w:multiLevelType w:val="hybridMultilevel"/>
    <w:tmpl w:val="55E00B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WwsDQyMjKwBDJMjZV0lIJTi4sz8/NACoxqAZhwtX4sAAAA"/>
  </w:docVars>
  <w:rsids>
    <w:rsidRoot w:val="00AB79D6"/>
    <w:rsid w:val="000E1D44"/>
    <w:rsid w:val="001E1DB9"/>
    <w:rsid w:val="0020696E"/>
    <w:rsid w:val="002356A2"/>
    <w:rsid w:val="002D12DA"/>
    <w:rsid w:val="003019B2"/>
    <w:rsid w:val="0034688D"/>
    <w:rsid w:val="0040233B"/>
    <w:rsid w:val="00502C72"/>
    <w:rsid w:val="00511A6E"/>
    <w:rsid w:val="00523867"/>
    <w:rsid w:val="0057534A"/>
    <w:rsid w:val="00605A5B"/>
    <w:rsid w:val="006C60E6"/>
    <w:rsid w:val="006E70D3"/>
    <w:rsid w:val="007B0F94"/>
    <w:rsid w:val="00A77921"/>
    <w:rsid w:val="00AB79D6"/>
    <w:rsid w:val="00B575FB"/>
    <w:rsid w:val="00C1095A"/>
    <w:rsid w:val="00C55D85"/>
    <w:rsid w:val="00C80BA4"/>
    <w:rsid w:val="00CA2273"/>
    <w:rsid w:val="00CD50FD"/>
    <w:rsid w:val="00D47124"/>
    <w:rsid w:val="00DD5D7B"/>
    <w:rsid w:val="00E80956"/>
    <w:rsid w:val="00F316AD"/>
    <w:rsid w:val="00F4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23A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688D"/>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paragraph" w:styleId="ListBullet">
    <w:name w:val="List Bullet"/>
    <w:basedOn w:val="Normal"/>
    <w:uiPriority w:val="11"/>
    <w:qFormat/>
    <w:rsid w:val="00AB79D6"/>
    <w:pPr>
      <w:numPr>
        <w:numId w:val="1"/>
      </w:numPr>
    </w:pPr>
    <w:rPr>
      <w:color w:val="595959" w:themeColor="text1" w:themeTint="A6"/>
      <w:sz w:val="22"/>
      <w:szCs w:val="22"/>
    </w:rPr>
  </w:style>
  <w:style w:type="character" w:styleId="Hyperlink">
    <w:name w:val="Hyperlink"/>
    <w:basedOn w:val="DefaultParagraphFont"/>
    <w:uiPriority w:val="99"/>
    <w:unhideWhenUsed/>
    <w:rsid w:val="00C80BA4"/>
    <w:rPr>
      <w:color w:val="F7B615" w:themeColor="hyperlink"/>
      <w:u w:val="single"/>
    </w:rPr>
  </w:style>
  <w:style w:type="character" w:styleId="UnresolvedMention">
    <w:name w:val="Unresolved Mention"/>
    <w:basedOn w:val="DefaultParagraphFont"/>
    <w:uiPriority w:val="99"/>
    <w:semiHidden/>
    <w:unhideWhenUsed/>
    <w:rsid w:val="00C8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shleyavila1209@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AppData\Roaming\Microsoft\Templates\Basic%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DE51D359534AA88F72505E896515F5"/>
        <w:category>
          <w:name w:val="General"/>
          <w:gallery w:val="placeholder"/>
        </w:category>
        <w:types>
          <w:type w:val="bbPlcHdr"/>
        </w:types>
        <w:behaviors>
          <w:behavior w:val="content"/>
        </w:behaviors>
        <w:guid w:val="{FB8222E6-2EF6-40E6-ABD7-4C7ED9981348}"/>
      </w:docPartPr>
      <w:docPartBody>
        <w:p w:rsidR="00C462DA" w:rsidRDefault="00C30797">
          <w:pPr>
            <w:pStyle w:val="4FDE51D359534AA88F72505E896515F5"/>
          </w:pPr>
          <w:r w:rsidRPr="00605A5B">
            <w:t>Contact</w:t>
          </w:r>
        </w:p>
      </w:docPartBody>
    </w:docPart>
    <w:docPart>
      <w:docPartPr>
        <w:name w:val="79846AC87A2D4FE2AB46C2B5EC887F49"/>
        <w:category>
          <w:name w:val="General"/>
          <w:gallery w:val="placeholder"/>
        </w:category>
        <w:types>
          <w:type w:val="bbPlcHdr"/>
        </w:types>
        <w:behaviors>
          <w:behavior w:val="content"/>
        </w:behaviors>
        <w:guid w:val="{CD49CE3F-4C60-4FB1-A2BC-2B88C76B293F}"/>
      </w:docPartPr>
      <w:docPartBody>
        <w:p w:rsidR="00C462DA" w:rsidRDefault="00C30797">
          <w:pPr>
            <w:pStyle w:val="79846AC87A2D4FE2AB46C2B5EC887F49"/>
          </w:pPr>
          <w:r w:rsidRPr="00605A5B">
            <w:t>Objective</w:t>
          </w:r>
        </w:p>
      </w:docPartBody>
    </w:docPart>
    <w:docPart>
      <w:docPartPr>
        <w:name w:val="BF89B8F7B4F7439F8E33272C6A1990B2"/>
        <w:category>
          <w:name w:val="General"/>
          <w:gallery w:val="placeholder"/>
        </w:category>
        <w:types>
          <w:type w:val="bbPlcHdr"/>
        </w:types>
        <w:behaviors>
          <w:behavior w:val="content"/>
        </w:behaviors>
        <w:guid w:val="{8DB4E542-DD20-46C5-9ECB-B12BFC4B2CCC}"/>
      </w:docPartPr>
      <w:docPartBody>
        <w:p w:rsidR="00C462DA" w:rsidRDefault="00C30797">
          <w:pPr>
            <w:pStyle w:val="BF89B8F7B4F7439F8E33272C6A1990B2"/>
          </w:pPr>
          <w:r>
            <w:t>Education</w:t>
          </w:r>
        </w:p>
      </w:docPartBody>
    </w:docPart>
    <w:docPart>
      <w:docPartPr>
        <w:name w:val="CC06402C1B8E425FA9D7753C20BDDBCE"/>
        <w:category>
          <w:name w:val="General"/>
          <w:gallery w:val="placeholder"/>
        </w:category>
        <w:types>
          <w:type w:val="bbPlcHdr"/>
        </w:types>
        <w:behaviors>
          <w:behavior w:val="content"/>
        </w:behaviors>
        <w:guid w:val="{6A6C1B74-B1A0-44AE-BF2C-98548C76F791}"/>
      </w:docPartPr>
      <w:docPartBody>
        <w:p w:rsidR="00C462DA" w:rsidRDefault="00C30797">
          <w:pPr>
            <w:pStyle w:val="CC06402C1B8E425FA9D7753C20BDDBCE"/>
          </w:pPr>
          <w:r>
            <w:t>Experience</w:t>
          </w:r>
        </w:p>
      </w:docPartBody>
    </w:docPart>
    <w:docPart>
      <w:docPartPr>
        <w:name w:val="8B859310EF234E99A4D5C276A3641D6A"/>
        <w:category>
          <w:name w:val="General"/>
          <w:gallery w:val="placeholder"/>
        </w:category>
        <w:types>
          <w:type w:val="bbPlcHdr"/>
        </w:types>
        <w:behaviors>
          <w:behavior w:val="content"/>
        </w:behaviors>
        <w:guid w:val="{0B593D31-35A3-4A2B-8753-9D8745EC972F}"/>
      </w:docPartPr>
      <w:docPartBody>
        <w:p w:rsidR="00C462DA" w:rsidRDefault="00C30797">
          <w:pPr>
            <w:pStyle w:val="8B859310EF234E99A4D5C276A3641D6A"/>
          </w:pPr>
          <w:r w:rsidRPr="000E1D44">
            <w:t>Key 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97"/>
    <w:rsid w:val="004623FD"/>
    <w:rsid w:val="00C30797"/>
    <w:rsid w:val="00C4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18E163253C4C8F85F4CD3A0FD60141">
    <w:name w:val="2D18E163253C4C8F85F4CD3A0FD60141"/>
  </w:style>
  <w:style w:type="character" w:styleId="Emphasis">
    <w:name w:val="Emphasis"/>
    <w:uiPriority w:val="20"/>
    <w:qFormat/>
    <w:rPr>
      <w:color w:val="5B9BD5" w:themeColor="accent5"/>
    </w:rPr>
  </w:style>
  <w:style w:type="paragraph" w:customStyle="1" w:styleId="2083D45E540148FBADED07A3C7919CC1">
    <w:name w:val="2083D45E540148FBADED07A3C7919CC1"/>
  </w:style>
  <w:style w:type="paragraph" w:customStyle="1" w:styleId="0DA7A14E630E4BB39EC16536A8B77334">
    <w:name w:val="0DA7A14E630E4BB39EC16536A8B77334"/>
  </w:style>
  <w:style w:type="paragraph" w:customStyle="1" w:styleId="4FDE51D359534AA88F72505E896515F5">
    <w:name w:val="4FDE51D359534AA88F72505E896515F5"/>
  </w:style>
  <w:style w:type="paragraph" w:customStyle="1" w:styleId="TextLeft">
    <w:name w:val="TextLeft"/>
    <w:basedOn w:val="Normal"/>
    <w:next w:val="Normal"/>
    <w:uiPriority w:val="4"/>
    <w:qFormat/>
    <w:pPr>
      <w:spacing w:after="0" w:line="288" w:lineRule="auto"/>
      <w:jc w:val="right"/>
    </w:pPr>
    <w:rPr>
      <w:rFonts w:eastAsiaTheme="minorHAnsi"/>
      <w:color w:val="404040" w:themeColor="text1" w:themeTint="BF"/>
      <w:szCs w:val="24"/>
    </w:rPr>
  </w:style>
  <w:style w:type="paragraph" w:customStyle="1" w:styleId="0EC93799F1DF4D948BB568C05BE3EC73">
    <w:name w:val="0EC93799F1DF4D948BB568C05BE3EC73"/>
  </w:style>
  <w:style w:type="paragraph" w:customStyle="1" w:styleId="06744E7D49D24E4A8B51CFD5B798A305">
    <w:name w:val="06744E7D49D24E4A8B51CFD5B798A305"/>
  </w:style>
  <w:style w:type="paragraph" w:customStyle="1" w:styleId="119A0E62398F4E59B6349C1C678EAFA1">
    <w:name w:val="119A0E62398F4E59B6349C1C678EAFA1"/>
  </w:style>
  <w:style w:type="paragraph" w:customStyle="1" w:styleId="79846AC87A2D4FE2AB46C2B5EC887F49">
    <w:name w:val="79846AC87A2D4FE2AB46C2B5EC887F49"/>
  </w:style>
  <w:style w:type="paragraph" w:customStyle="1" w:styleId="E6542FBCD31E48DA988B5D00852F9067">
    <w:name w:val="E6542FBCD31E48DA988B5D00852F9067"/>
  </w:style>
  <w:style w:type="paragraph" w:customStyle="1" w:styleId="BF89B8F7B4F7439F8E33272C6A1990B2">
    <w:name w:val="BF89B8F7B4F7439F8E33272C6A1990B2"/>
  </w:style>
  <w:style w:type="paragraph" w:customStyle="1" w:styleId="9A67782D5F654DDEA356F6408E44D86D">
    <w:name w:val="9A67782D5F654DDEA356F6408E44D86D"/>
  </w:style>
  <w:style w:type="paragraph" w:customStyle="1" w:styleId="CC06402C1B8E425FA9D7753C20BDDBCE">
    <w:name w:val="CC06402C1B8E425FA9D7753C20BDDBCE"/>
  </w:style>
  <w:style w:type="paragraph" w:customStyle="1" w:styleId="DFFC0E2FA8F042A4AD798168B151B50C">
    <w:name w:val="DFFC0E2FA8F042A4AD798168B151B50C"/>
  </w:style>
  <w:style w:type="paragraph" w:customStyle="1" w:styleId="AC82A27964924B63920B77AE8C8DA885">
    <w:name w:val="AC82A27964924B63920B77AE8C8DA885"/>
  </w:style>
  <w:style w:type="paragraph" w:customStyle="1" w:styleId="9851A7954175418CB1F842D74356CC3F">
    <w:name w:val="9851A7954175418CB1F842D74356CC3F"/>
  </w:style>
  <w:style w:type="paragraph" w:customStyle="1" w:styleId="5BE67DC8836043A5AE4FF2D8ED0F259E">
    <w:name w:val="5BE67DC8836043A5AE4FF2D8ED0F259E"/>
  </w:style>
  <w:style w:type="paragraph" w:customStyle="1" w:styleId="603B837DEA23499284CC09D7AE24A1D1">
    <w:name w:val="603B837DEA23499284CC09D7AE24A1D1"/>
  </w:style>
  <w:style w:type="paragraph" w:customStyle="1" w:styleId="67DD0850D0244E49882EFE4077A34549">
    <w:name w:val="67DD0850D0244E49882EFE4077A34549"/>
  </w:style>
  <w:style w:type="paragraph" w:customStyle="1" w:styleId="09B36503172347F583989D7BFE04089F">
    <w:name w:val="09B36503172347F583989D7BFE04089F"/>
  </w:style>
  <w:style w:type="paragraph" w:customStyle="1" w:styleId="51DA24BB15264E679B65031438000D77">
    <w:name w:val="51DA24BB15264E679B65031438000D77"/>
  </w:style>
  <w:style w:type="paragraph" w:customStyle="1" w:styleId="53A7F41B379D4DDBA21E138C6887CBBC">
    <w:name w:val="53A7F41B379D4DDBA21E138C6887CBBC"/>
  </w:style>
  <w:style w:type="paragraph" w:customStyle="1" w:styleId="5611E49241CD443984D797CFAE14FE77">
    <w:name w:val="5611E49241CD443984D797CFAE14FE77"/>
  </w:style>
  <w:style w:type="paragraph" w:customStyle="1" w:styleId="3E6B020CEE424945BC199E1AAD54BA99">
    <w:name w:val="3E6B020CEE424945BC199E1AAD54BA99"/>
  </w:style>
  <w:style w:type="paragraph" w:customStyle="1" w:styleId="94BE03E8E152490A8D8002B2FB943F4C">
    <w:name w:val="94BE03E8E152490A8D8002B2FB943F4C"/>
  </w:style>
  <w:style w:type="paragraph" w:customStyle="1" w:styleId="DC86378A0C554E288115FF6E014DF140">
    <w:name w:val="DC86378A0C554E288115FF6E014DF140"/>
  </w:style>
  <w:style w:type="paragraph" w:customStyle="1" w:styleId="8B859310EF234E99A4D5C276A3641D6A">
    <w:name w:val="8B859310EF234E99A4D5C276A3641D6A"/>
  </w:style>
  <w:style w:type="paragraph" w:customStyle="1" w:styleId="CB2B6BCE2656491E8AE35CAAE0AD1E0A">
    <w:name w:val="CB2B6BCE2656491E8AE35CAAE0AD1E0A"/>
  </w:style>
  <w:style w:type="paragraph" w:customStyle="1" w:styleId="E3FAD2010CE1467CB77979FB733A8EEB">
    <w:name w:val="E3FAD2010CE1467CB77979FB733A8EEB"/>
  </w:style>
  <w:style w:type="paragraph" w:customStyle="1" w:styleId="TextRight">
    <w:name w:val="TextRight"/>
    <w:basedOn w:val="Normal"/>
    <w:next w:val="Normal"/>
    <w:uiPriority w:val="5"/>
    <w:qFormat/>
    <w:pPr>
      <w:spacing w:after="0" w:line="288" w:lineRule="auto"/>
    </w:pPr>
    <w:rPr>
      <w:rFonts w:eastAsiaTheme="minorHAnsi" w:cs="Times New Roman (Body CS)"/>
      <w:color w:val="404040" w:themeColor="text1" w:themeTint="BF"/>
      <w:szCs w:val="24"/>
    </w:rPr>
  </w:style>
  <w:style w:type="paragraph" w:customStyle="1" w:styleId="9A1E4CDE9CB5431D8999F30A07604073">
    <w:name w:val="9A1E4CDE9CB5431D8999F30A07604073"/>
  </w:style>
  <w:style w:type="paragraph" w:customStyle="1" w:styleId="181E3CD175134B0AA3FE07A3289E5398">
    <w:name w:val="181E3CD175134B0AA3FE07A3289E5398"/>
  </w:style>
  <w:style w:type="paragraph" w:customStyle="1" w:styleId="3CEC715E703E4FB9A406C04910621DEB">
    <w:name w:val="3CEC715E703E4FB9A406C04910621DEB"/>
  </w:style>
  <w:style w:type="paragraph" w:customStyle="1" w:styleId="CFE4AC380C194350B3DED1F15828A3DA">
    <w:name w:val="CFE4AC380C194350B3DED1F15828A3DA"/>
  </w:style>
  <w:style w:type="paragraph" w:customStyle="1" w:styleId="3CB4977CC36D4FA2944B9495A61C7F8C">
    <w:name w:val="3CB4977CC36D4FA2944B9495A61C7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2DA0656-155E-4034-8822-A568687E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03A21-F367-462E-B624-BDB4831C4953}">
  <ds:schemaRefs>
    <ds:schemaRef ds:uri="http://schemas.microsoft.com/sharepoint/v3/contenttype/forms"/>
  </ds:schemaRefs>
</ds:datastoreItem>
</file>

<file path=customXml/itemProps3.xml><?xml version="1.0" encoding="utf-8"?>
<ds:datastoreItem xmlns:ds="http://schemas.openxmlformats.org/officeDocument/2006/customXml" ds:itemID="{24285919-CFDE-4EB8-9796-0DEB1CB8315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Basic modern resume</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2019-06-24T22:33:00Z</dcterms:created>
  <dcterms:modified xsi:type="dcterms:W3CDTF">2019-06-24T23:13:00Z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